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19DB" w14:textId="6B8154D0" w:rsidR="004851E3" w:rsidRDefault="001F52A0" w:rsidP="00F040FD">
      <w:pPr>
        <w:pStyle w:val="1"/>
        <w:tabs>
          <w:tab w:val="left" w:pos="-2694"/>
        </w:tabs>
        <w:ind w:right="44"/>
        <w:rPr>
          <w:sz w:val="21"/>
          <w:szCs w:val="21"/>
        </w:rPr>
      </w:pPr>
      <w:r w:rsidRPr="00262DF0">
        <w:rPr>
          <w:sz w:val="21"/>
          <w:szCs w:val="21"/>
        </w:rPr>
        <w:t>Договор поставки №</w:t>
      </w:r>
      <w:r w:rsidR="0061099E">
        <w:rPr>
          <w:sz w:val="21"/>
          <w:szCs w:val="21"/>
        </w:rPr>
        <w:t>_____</w:t>
      </w:r>
    </w:p>
    <w:p w14:paraId="30ABBD67" w14:textId="77777777" w:rsidR="00AB3AE1" w:rsidRDefault="00AB3AE1" w:rsidP="00AB3AE1">
      <w:pPr>
        <w:jc w:val="right"/>
      </w:pPr>
    </w:p>
    <w:p w14:paraId="478DDFE6" w14:textId="77777777" w:rsidR="00AB3AE1" w:rsidRDefault="00AB3AE1" w:rsidP="00AB3AE1">
      <w:pPr>
        <w:ind w:right="44"/>
        <w:jc w:val="both"/>
        <w:rPr>
          <w:sz w:val="21"/>
          <w:szCs w:val="21"/>
        </w:rPr>
      </w:pPr>
    </w:p>
    <w:p w14:paraId="28D35F56" w14:textId="55B674DB" w:rsidR="00AB3AE1" w:rsidRPr="00AB3AE1" w:rsidRDefault="00AB3AE1" w:rsidP="00AB3AE1">
      <w:pPr>
        <w:jc w:val="both"/>
        <w:rPr>
          <w:sz w:val="22"/>
          <w:szCs w:val="22"/>
        </w:rPr>
      </w:pPr>
      <w:r w:rsidRPr="008F05B0">
        <w:rPr>
          <w:sz w:val="21"/>
          <w:szCs w:val="21"/>
        </w:rPr>
        <w:t xml:space="preserve">г. </w:t>
      </w:r>
      <w:r>
        <w:rPr>
          <w:sz w:val="21"/>
          <w:szCs w:val="21"/>
        </w:rPr>
        <w:t>Домодедово</w:t>
      </w:r>
      <w:r w:rsidRPr="00AB3AE1">
        <w:rPr>
          <w:sz w:val="22"/>
          <w:szCs w:val="22"/>
        </w:rPr>
        <w:t xml:space="preserve"> </w:t>
      </w:r>
      <w:r>
        <w:rPr>
          <w:sz w:val="22"/>
          <w:szCs w:val="22"/>
        </w:rPr>
        <w:t xml:space="preserve">                                                                                                       </w:t>
      </w:r>
      <w:r w:rsidR="0061099E">
        <w:rPr>
          <w:sz w:val="22"/>
          <w:szCs w:val="22"/>
        </w:rPr>
        <w:t>«</w:t>
      </w:r>
      <w:r w:rsidR="0061099E">
        <w:rPr>
          <w:sz w:val="22"/>
          <w:szCs w:val="22"/>
          <w:lang w:val="en-US"/>
        </w:rPr>
        <w:t>____</w:t>
      </w:r>
      <w:r w:rsidR="0061099E">
        <w:rPr>
          <w:sz w:val="22"/>
          <w:szCs w:val="22"/>
        </w:rPr>
        <w:t>»</w:t>
      </w:r>
      <w:r w:rsidR="0049688C">
        <w:rPr>
          <w:sz w:val="22"/>
          <w:szCs w:val="22"/>
        </w:rPr>
        <w:t xml:space="preserve"> </w:t>
      </w:r>
      <w:r w:rsidR="0061099E">
        <w:rPr>
          <w:sz w:val="22"/>
          <w:szCs w:val="22"/>
        </w:rPr>
        <w:t>____________</w:t>
      </w:r>
      <w:r w:rsidR="003A7E2C">
        <w:rPr>
          <w:sz w:val="22"/>
          <w:szCs w:val="22"/>
        </w:rPr>
        <w:t xml:space="preserve"> </w:t>
      </w:r>
      <w:r w:rsidR="004E37BC">
        <w:rPr>
          <w:sz w:val="22"/>
          <w:szCs w:val="22"/>
        </w:rPr>
        <w:t>202</w:t>
      </w:r>
      <w:r w:rsidR="003F6116">
        <w:rPr>
          <w:sz w:val="22"/>
          <w:szCs w:val="22"/>
        </w:rPr>
        <w:t>4</w:t>
      </w:r>
      <w:r w:rsidRPr="00AB3AE1">
        <w:rPr>
          <w:sz w:val="22"/>
          <w:szCs w:val="22"/>
        </w:rPr>
        <w:t>г.</w:t>
      </w:r>
    </w:p>
    <w:tbl>
      <w:tblPr>
        <w:tblW w:w="0" w:type="auto"/>
        <w:tblLayout w:type="fixed"/>
        <w:tblLook w:val="0000" w:firstRow="0" w:lastRow="0" w:firstColumn="0" w:lastColumn="0" w:noHBand="0" w:noVBand="0"/>
      </w:tblPr>
      <w:tblGrid>
        <w:gridCol w:w="5068"/>
        <w:gridCol w:w="4396"/>
        <w:gridCol w:w="4396"/>
      </w:tblGrid>
      <w:tr w:rsidR="00AB3AE1" w:rsidRPr="008F05B0" w14:paraId="26F36ADA" w14:textId="77777777" w:rsidTr="00AB3AE1">
        <w:tc>
          <w:tcPr>
            <w:tcW w:w="5068" w:type="dxa"/>
            <w:shd w:val="clear" w:color="auto" w:fill="auto"/>
          </w:tcPr>
          <w:p w14:paraId="4FFD257B" w14:textId="77777777" w:rsidR="00AB3AE1" w:rsidRPr="008F05B0" w:rsidRDefault="00AB3AE1" w:rsidP="00C763D4">
            <w:pPr>
              <w:ind w:right="44"/>
              <w:jc w:val="both"/>
              <w:rPr>
                <w:sz w:val="21"/>
                <w:szCs w:val="21"/>
              </w:rPr>
            </w:pPr>
          </w:p>
        </w:tc>
        <w:tc>
          <w:tcPr>
            <w:tcW w:w="4396" w:type="dxa"/>
          </w:tcPr>
          <w:p w14:paraId="3D93C536" w14:textId="77777777" w:rsidR="00AB3AE1" w:rsidRDefault="00AB3AE1" w:rsidP="00CA0C1A">
            <w:pPr>
              <w:ind w:right="44"/>
              <w:jc w:val="right"/>
              <w:rPr>
                <w:sz w:val="21"/>
                <w:szCs w:val="21"/>
              </w:rPr>
            </w:pPr>
          </w:p>
        </w:tc>
        <w:tc>
          <w:tcPr>
            <w:tcW w:w="4396" w:type="dxa"/>
            <w:shd w:val="clear" w:color="auto" w:fill="auto"/>
          </w:tcPr>
          <w:p w14:paraId="6901872D" w14:textId="77777777" w:rsidR="00AB3AE1" w:rsidRDefault="00AB3AE1" w:rsidP="00CA0C1A">
            <w:pPr>
              <w:ind w:right="44"/>
              <w:jc w:val="right"/>
              <w:rPr>
                <w:sz w:val="21"/>
                <w:szCs w:val="21"/>
              </w:rPr>
            </w:pPr>
          </w:p>
          <w:p w14:paraId="7AABAC06" w14:textId="77777777" w:rsidR="00AB3AE1" w:rsidRPr="008F05B0" w:rsidRDefault="00AB3AE1" w:rsidP="00F6442F">
            <w:pPr>
              <w:ind w:right="44"/>
              <w:jc w:val="right"/>
              <w:rPr>
                <w:sz w:val="21"/>
                <w:szCs w:val="21"/>
              </w:rPr>
            </w:pPr>
            <w:r>
              <w:rPr>
                <w:sz w:val="21"/>
                <w:szCs w:val="21"/>
              </w:rPr>
              <w:t>14 июля</w:t>
            </w:r>
            <w:r w:rsidRPr="008F05B0">
              <w:rPr>
                <w:sz w:val="21"/>
                <w:szCs w:val="21"/>
              </w:rPr>
              <w:t xml:space="preserve"> </w:t>
            </w:r>
            <w:r>
              <w:rPr>
                <w:sz w:val="21"/>
                <w:szCs w:val="21"/>
              </w:rPr>
              <w:t>2021</w:t>
            </w:r>
            <w:r w:rsidRPr="008F05B0">
              <w:rPr>
                <w:sz w:val="21"/>
                <w:szCs w:val="21"/>
              </w:rPr>
              <w:t xml:space="preserve"> г. </w:t>
            </w:r>
          </w:p>
        </w:tc>
      </w:tr>
    </w:tbl>
    <w:p w14:paraId="6356ECA8" w14:textId="77777777" w:rsidR="009A5E40" w:rsidRPr="008F05B0" w:rsidRDefault="009A5E40" w:rsidP="00F040FD">
      <w:pPr>
        <w:ind w:right="44"/>
        <w:jc w:val="both"/>
        <w:rPr>
          <w:sz w:val="21"/>
          <w:szCs w:val="21"/>
        </w:rPr>
      </w:pPr>
    </w:p>
    <w:p w14:paraId="18C1E377" w14:textId="77777777" w:rsidR="00AE542A" w:rsidRPr="00D515F2" w:rsidRDefault="00262DF0" w:rsidP="00F51B83">
      <w:pPr>
        <w:ind w:right="44" w:firstLine="709"/>
        <w:jc w:val="both"/>
        <w:rPr>
          <w:sz w:val="21"/>
          <w:szCs w:val="21"/>
        </w:rPr>
      </w:pPr>
      <w:r w:rsidRPr="00D515F2">
        <w:rPr>
          <w:b/>
          <w:bCs/>
          <w:sz w:val="21"/>
          <w:szCs w:val="21"/>
        </w:rPr>
        <w:t xml:space="preserve">Индивидуальный предприниматель </w:t>
      </w:r>
      <w:proofErr w:type="spellStart"/>
      <w:r w:rsidR="00A45442" w:rsidRPr="00D515F2">
        <w:rPr>
          <w:b/>
          <w:bCs/>
          <w:sz w:val="21"/>
          <w:szCs w:val="21"/>
        </w:rPr>
        <w:t>Шапаренко</w:t>
      </w:r>
      <w:proofErr w:type="spellEnd"/>
      <w:r w:rsidRPr="00D515F2">
        <w:rPr>
          <w:b/>
          <w:bCs/>
          <w:sz w:val="21"/>
          <w:szCs w:val="21"/>
        </w:rPr>
        <w:t xml:space="preserve"> </w:t>
      </w:r>
      <w:r w:rsidR="00A45442" w:rsidRPr="00D515F2">
        <w:rPr>
          <w:b/>
          <w:bCs/>
          <w:sz w:val="21"/>
          <w:szCs w:val="21"/>
        </w:rPr>
        <w:t>Т</w:t>
      </w:r>
      <w:r w:rsidRPr="00D515F2">
        <w:rPr>
          <w:b/>
          <w:bCs/>
          <w:sz w:val="21"/>
          <w:szCs w:val="21"/>
        </w:rPr>
        <w:t>.</w:t>
      </w:r>
      <w:r w:rsidR="00A45442" w:rsidRPr="00D515F2">
        <w:rPr>
          <w:b/>
          <w:bCs/>
          <w:sz w:val="21"/>
          <w:szCs w:val="21"/>
        </w:rPr>
        <w:t>А</w:t>
      </w:r>
      <w:r w:rsidRPr="00D515F2">
        <w:rPr>
          <w:b/>
          <w:bCs/>
          <w:sz w:val="21"/>
          <w:szCs w:val="21"/>
        </w:rPr>
        <w:t>.,</w:t>
      </w:r>
      <w:r w:rsidR="00A21E74" w:rsidRPr="00D515F2">
        <w:rPr>
          <w:sz w:val="21"/>
          <w:szCs w:val="21"/>
        </w:rPr>
        <w:t xml:space="preserve"> именуемый</w:t>
      </w:r>
      <w:r w:rsidRPr="00D515F2">
        <w:rPr>
          <w:sz w:val="21"/>
          <w:szCs w:val="21"/>
        </w:rPr>
        <w:t xml:space="preserve"> в дальнейшем «</w:t>
      </w:r>
      <w:r w:rsidRPr="00D515F2">
        <w:rPr>
          <w:b/>
          <w:sz w:val="21"/>
          <w:szCs w:val="21"/>
        </w:rPr>
        <w:t>Поставщик»,</w:t>
      </w:r>
      <w:r w:rsidRPr="00D515F2">
        <w:rPr>
          <w:sz w:val="21"/>
          <w:szCs w:val="21"/>
        </w:rPr>
        <w:t xml:space="preserve"> действующ</w:t>
      </w:r>
      <w:r w:rsidR="00AE542A" w:rsidRPr="00D515F2">
        <w:rPr>
          <w:sz w:val="21"/>
          <w:szCs w:val="21"/>
        </w:rPr>
        <w:t>и</w:t>
      </w:r>
      <w:r w:rsidRPr="00D515F2">
        <w:rPr>
          <w:sz w:val="21"/>
          <w:szCs w:val="21"/>
        </w:rPr>
        <w:t xml:space="preserve">й на </w:t>
      </w:r>
      <w:r w:rsidR="005F7DBD" w:rsidRPr="00D515F2">
        <w:rPr>
          <w:sz w:val="21"/>
          <w:szCs w:val="21"/>
        </w:rPr>
        <w:t>основании государственной регистрации в качестве и</w:t>
      </w:r>
      <w:r w:rsidR="00AB3AE1" w:rsidRPr="00D515F2">
        <w:rPr>
          <w:sz w:val="21"/>
          <w:szCs w:val="21"/>
        </w:rPr>
        <w:t xml:space="preserve">ндивидуального предпринимателя </w:t>
      </w:r>
      <w:r w:rsidR="005F7DBD" w:rsidRPr="00D515F2">
        <w:rPr>
          <w:sz w:val="21"/>
          <w:szCs w:val="21"/>
        </w:rPr>
        <w:t xml:space="preserve">с присвоением </w:t>
      </w:r>
      <w:r w:rsidRPr="00D515F2">
        <w:rPr>
          <w:sz w:val="21"/>
          <w:szCs w:val="21"/>
        </w:rPr>
        <w:t xml:space="preserve">ОГРНИП </w:t>
      </w:r>
      <w:r w:rsidR="00A45442" w:rsidRPr="00D515F2">
        <w:rPr>
          <w:sz w:val="21"/>
          <w:szCs w:val="21"/>
        </w:rPr>
        <w:t>319312300060879</w:t>
      </w:r>
      <w:r w:rsidRPr="00D515F2">
        <w:rPr>
          <w:sz w:val="21"/>
          <w:szCs w:val="21"/>
        </w:rPr>
        <w:t xml:space="preserve">, с одной стороны, </w:t>
      </w:r>
    </w:p>
    <w:p w14:paraId="61401E6D" w14:textId="60C353CB" w:rsidR="001F52A0" w:rsidRPr="00F51B83" w:rsidRDefault="00F51B83" w:rsidP="00F51B83">
      <w:pPr>
        <w:jc w:val="both"/>
        <w:rPr>
          <w:color w:val="333333"/>
          <w:sz w:val="21"/>
          <w:szCs w:val="21"/>
          <w:lang w:eastAsia="ru-RU"/>
        </w:rPr>
      </w:pPr>
      <w:r>
        <w:rPr>
          <w:b/>
          <w:sz w:val="21"/>
          <w:szCs w:val="21"/>
        </w:rPr>
        <w:t xml:space="preserve">            </w:t>
      </w:r>
      <w:r w:rsidR="00262DF0" w:rsidRPr="00FE69B4">
        <w:rPr>
          <w:b/>
          <w:sz w:val="21"/>
          <w:szCs w:val="21"/>
        </w:rPr>
        <w:t xml:space="preserve">и </w:t>
      </w:r>
      <w:r w:rsidR="0061099E">
        <w:rPr>
          <w:b/>
          <w:sz w:val="21"/>
          <w:szCs w:val="21"/>
        </w:rPr>
        <w:t>_________________________</w:t>
      </w:r>
      <w:r w:rsidR="00F00EC0" w:rsidRPr="00FE69B4">
        <w:rPr>
          <w:b/>
          <w:bCs/>
          <w:sz w:val="21"/>
          <w:szCs w:val="21"/>
        </w:rPr>
        <w:t>,</w:t>
      </w:r>
      <w:r w:rsidR="00F00EC0" w:rsidRPr="00F51B83">
        <w:rPr>
          <w:b/>
          <w:sz w:val="21"/>
          <w:szCs w:val="21"/>
        </w:rPr>
        <w:t xml:space="preserve"> </w:t>
      </w:r>
      <w:r w:rsidR="00D515F2" w:rsidRPr="00F51B83">
        <w:rPr>
          <w:bCs/>
          <w:sz w:val="21"/>
          <w:szCs w:val="21"/>
        </w:rPr>
        <w:t xml:space="preserve">в </w:t>
      </w:r>
      <w:r w:rsidR="00D515F2" w:rsidRPr="00F51B83">
        <w:rPr>
          <w:sz w:val="21"/>
          <w:szCs w:val="21"/>
        </w:rPr>
        <w:t xml:space="preserve">лице </w:t>
      </w:r>
      <w:r w:rsidR="0061099E">
        <w:rPr>
          <w:sz w:val="21"/>
          <w:szCs w:val="21"/>
        </w:rPr>
        <w:t>_________________________</w:t>
      </w:r>
      <w:r w:rsidR="007224B5" w:rsidRPr="00FE69B4">
        <w:rPr>
          <w:sz w:val="21"/>
          <w:szCs w:val="21"/>
        </w:rPr>
        <w:t>,</w:t>
      </w:r>
      <w:r w:rsidR="000654AD" w:rsidRPr="00FE69B4">
        <w:rPr>
          <w:sz w:val="21"/>
          <w:szCs w:val="21"/>
        </w:rPr>
        <w:t xml:space="preserve"> </w:t>
      </w:r>
      <w:r w:rsidR="00D515F2" w:rsidRPr="00FE69B4">
        <w:rPr>
          <w:sz w:val="21"/>
          <w:szCs w:val="21"/>
        </w:rPr>
        <w:t>действующего</w:t>
      </w:r>
      <w:r w:rsidR="00D515F2" w:rsidRPr="00F51B83">
        <w:rPr>
          <w:sz w:val="21"/>
          <w:szCs w:val="21"/>
        </w:rPr>
        <w:t xml:space="preserve"> на основании </w:t>
      </w:r>
      <w:r w:rsidR="0061099E">
        <w:rPr>
          <w:sz w:val="21"/>
          <w:szCs w:val="21"/>
        </w:rPr>
        <w:t>_________________________</w:t>
      </w:r>
      <w:r w:rsidR="00D515F2" w:rsidRPr="00F51B83">
        <w:rPr>
          <w:sz w:val="21"/>
          <w:szCs w:val="21"/>
        </w:rPr>
        <w:t>, именуемое</w:t>
      </w:r>
      <w:r w:rsidR="0061099E">
        <w:rPr>
          <w:sz w:val="21"/>
          <w:szCs w:val="21"/>
        </w:rPr>
        <w:t>(</w:t>
      </w:r>
      <w:proofErr w:type="spellStart"/>
      <w:r w:rsidR="0061099E">
        <w:rPr>
          <w:sz w:val="21"/>
          <w:szCs w:val="21"/>
        </w:rPr>
        <w:t>ый</w:t>
      </w:r>
      <w:proofErr w:type="spellEnd"/>
      <w:r w:rsidR="0061099E">
        <w:rPr>
          <w:sz w:val="21"/>
          <w:szCs w:val="21"/>
        </w:rPr>
        <w:t>)</w:t>
      </w:r>
      <w:r w:rsidR="00D515F2" w:rsidRPr="00F51B83">
        <w:rPr>
          <w:sz w:val="21"/>
          <w:szCs w:val="21"/>
        </w:rPr>
        <w:t xml:space="preserve"> в дальнейшем «</w:t>
      </w:r>
      <w:r w:rsidR="00D515F2" w:rsidRPr="00F51B83">
        <w:rPr>
          <w:b/>
          <w:sz w:val="21"/>
          <w:szCs w:val="21"/>
        </w:rPr>
        <w:t>Покупатель»,</w:t>
      </w:r>
      <w:r w:rsidR="00142889" w:rsidRPr="00F51B83">
        <w:rPr>
          <w:sz w:val="21"/>
          <w:szCs w:val="21"/>
        </w:rPr>
        <w:t xml:space="preserve"> </w:t>
      </w:r>
      <w:r w:rsidR="005F7DBD" w:rsidRPr="00F51B83">
        <w:rPr>
          <w:sz w:val="21"/>
          <w:szCs w:val="21"/>
        </w:rPr>
        <w:t>с другой стороны,</w:t>
      </w:r>
      <w:r w:rsidR="00262DF0" w:rsidRPr="00F51B83">
        <w:rPr>
          <w:sz w:val="21"/>
          <w:szCs w:val="21"/>
        </w:rPr>
        <w:t xml:space="preserve"> именуемые вместе</w:t>
      </w:r>
      <w:r>
        <w:rPr>
          <w:sz w:val="21"/>
          <w:szCs w:val="21"/>
        </w:rPr>
        <w:t xml:space="preserve"> </w:t>
      </w:r>
      <w:r w:rsidR="00262DF0" w:rsidRPr="00F51B83">
        <w:rPr>
          <w:b/>
          <w:sz w:val="21"/>
          <w:szCs w:val="21"/>
        </w:rPr>
        <w:t>Стороны</w:t>
      </w:r>
      <w:r w:rsidR="00262DF0" w:rsidRPr="00F51B83">
        <w:rPr>
          <w:sz w:val="21"/>
          <w:szCs w:val="21"/>
        </w:rPr>
        <w:t xml:space="preserve">, заключили настоящий </w:t>
      </w:r>
      <w:r w:rsidR="006A471D" w:rsidRPr="00F51B83">
        <w:rPr>
          <w:sz w:val="21"/>
          <w:szCs w:val="21"/>
        </w:rPr>
        <w:t>Д</w:t>
      </w:r>
      <w:r w:rsidR="00262DF0" w:rsidRPr="00F51B83">
        <w:rPr>
          <w:sz w:val="21"/>
          <w:szCs w:val="21"/>
        </w:rPr>
        <w:t>оговор (далее Договор) о нижеследующем:</w:t>
      </w:r>
    </w:p>
    <w:p w14:paraId="73DC1F66" w14:textId="77777777" w:rsidR="00C74E44" w:rsidRPr="00F51B83" w:rsidRDefault="00C74E44" w:rsidP="00F51B83">
      <w:pPr>
        <w:ind w:right="44" w:firstLine="720"/>
        <w:jc w:val="both"/>
        <w:rPr>
          <w:sz w:val="21"/>
          <w:szCs w:val="21"/>
        </w:rPr>
      </w:pPr>
    </w:p>
    <w:p w14:paraId="5EAD8A28" w14:textId="77777777" w:rsidR="001F52A0" w:rsidRPr="00896EF4" w:rsidRDefault="001F52A0" w:rsidP="00F040FD">
      <w:pPr>
        <w:pStyle w:val="a8"/>
        <w:numPr>
          <w:ilvl w:val="0"/>
          <w:numId w:val="10"/>
        </w:numPr>
        <w:ind w:left="0" w:right="44" w:firstLine="0"/>
        <w:jc w:val="both"/>
        <w:rPr>
          <w:b/>
          <w:sz w:val="21"/>
          <w:szCs w:val="21"/>
        </w:rPr>
      </w:pPr>
      <w:r w:rsidRPr="00896EF4">
        <w:rPr>
          <w:rFonts w:ascii="Times New Roman" w:hAnsi="Times New Roman" w:cs="Times New Roman"/>
          <w:b/>
          <w:sz w:val="21"/>
          <w:szCs w:val="21"/>
        </w:rPr>
        <w:t>Предмет Договора</w:t>
      </w:r>
      <w:r w:rsidR="00B41334" w:rsidRPr="00896EF4">
        <w:rPr>
          <w:rFonts w:ascii="Times New Roman" w:hAnsi="Times New Roman" w:cs="Times New Roman"/>
          <w:b/>
          <w:sz w:val="21"/>
          <w:szCs w:val="21"/>
        </w:rPr>
        <w:t>.</w:t>
      </w:r>
    </w:p>
    <w:p w14:paraId="3CD4D98E" w14:textId="5108B1A0" w:rsidR="002C5FB0" w:rsidRPr="002C1B81" w:rsidRDefault="00D90FA0" w:rsidP="002C5FB0">
      <w:pPr>
        <w:ind w:right="44" w:firstLine="708"/>
        <w:jc w:val="both"/>
        <w:rPr>
          <w:sz w:val="21"/>
          <w:szCs w:val="21"/>
        </w:rPr>
      </w:pPr>
      <w:r w:rsidRPr="002C1B81">
        <w:rPr>
          <w:sz w:val="21"/>
          <w:szCs w:val="21"/>
        </w:rPr>
        <w:t>1.1. </w:t>
      </w:r>
      <w:r w:rsidR="002C5FB0" w:rsidRPr="002C1B81">
        <w:rPr>
          <w:sz w:val="21"/>
          <w:szCs w:val="21"/>
        </w:rPr>
        <w:t>Предметом настоящего договора является поставка</w:t>
      </w:r>
      <w:r w:rsidR="002C5FB0" w:rsidRPr="002C1B81">
        <w:rPr>
          <w:b/>
          <w:sz w:val="21"/>
          <w:szCs w:val="21"/>
        </w:rPr>
        <w:t xml:space="preserve"> </w:t>
      </w:r>
      <w:r w:rsidR="002C5FB0" w:rsidRPr="002C1B81">
        <w:rPr>
          <w:b/>
          <w:i/>
          <w:sz w:val="21"/>
          <w:szCs w:val="21"/>
        </w:rPr>
        <w:t>сухих кондитерских смесей и ингредиентов</w:t>
      </w:r>
      <w:r w:rsidR="002C5FB0" w:rsidRPr="002C1B81">
        <w:rPr>
          <w:rFonts w:eastAsiaTheme="minorEastAsia"/>
          <w:sz w:val="21"/>
          <w:szCs w:val="21"/>
          <w:lang w:eastAsia="ru-RU"/>
        </w:rPr>
        <w:t xml:space="preserve"> (далее именуемых – «Продукция»)</w:t>
      </w:r>
      <w:r w:rsidR="002C5FB0" w:rsidRPr="002C1B81">
        <w:rPr>
          <w:sz w:val="21"/>
          <w:szCs w:val="21"/>
        </w:rPr>
        <w:t>, в связи с чем Поставщик обязуется в течение срока действия настоящего Договора передавать Продукцию в собственность Покупателя отдельными партиями, а Покупатель обязуется принимать и оплачивать эту Продукцию на условиях настоящего Договора и Спецификаций нему.</w:t>
      </w:r>
    </w:p>
    <w:p w14:paraId="4CAAE411" w14:textId="77777777" w:rsidR="002C5FB0" w:rsidRPr="002C1B81" w:rsidRDefault="002C5FB0" w:rsidP="002C5FB0">
      <w:pPr>
        <w:ind w:right="44" w:firstLine="708"/>
        <w:jc w:val="both"/>
        <w:rPr>
          <w:sz w:val="21"/>
          <w:szCs w:val="21"/>
        </w:rPr>
      </w:pPr>
      <w:r w:rsidRPr="002C1B81">
        <w:rPr>
          <w:sz w:val="21"/>
          <w:szCs w:val="21"/>
        </w:rPr>
        <w:t>1.2. Наименования продукции, ассортимент, ее количество, цена единицы продукции, общая стоимость, сроки поставки и иные необходимые условия формируются на основании Заявок Покупателя, согласовываются Сторонами в Спецификациях.</w:t>
      </w:r>
    </w:p>
    <w:p w14:paraId="52FC44F4" w14:textId="77777777" w:rsidR="002C5FB0" w:rsidRPr="002C1B81" w:rsidRDefault="002C5FB0" w:rsidP="002C5FB0">
      <w:pPr>
        <w:pStyle w:val="a7"/>
        <w:spacing w:before="0" w:after="0"/>
        <w:ind w:right="44" w:firstLine="708"/>
        <w:jc w:val="both"/>
        <w:rPr>
          <w:sz w:val="21"/>
          <w:szCs w:val="21"/>
        </w:rPr>
      </w:pPr>
      <w:r w:rsidRPr="002C1B81">
        <w:rPr>
          <w:sz w:val="21"/>
          <w:szCs w:val="21"/>
        </w:rPr>
        <w:t xml:space="preserve">1.3. Заявка Покупателя должна содержать наименование (ассортимент), количество продукции. Заявка может быть </w:t>
      </w:r>
      <w:r>
        <w:rPr>
          <w:sz w:val="21"/>
          <w:szCs w:val="21"/>
        </w:rPr>
        <w:t>передана</w:t>
      </w:r>
      <w:r w:rsidRPr="002C1B81">
        <w:rPr>
          <w:sz w:val="21"/>
          <w:szCs w:val="21"/>
        </w:rPr>
        <w:t xml:space="preserve"> посредством электронной почты на номера /адреса, указанные в разделе 10 настоящего Договора. После получения заявки от Покупателя Поставщик рассматривает ее не более 3 (трех) рабочих дней и по результатам рассмотрения направляет в адрес Покупателя Спецификацию и</w:t>
      </w:r>
      <w:r>
        <w:rPr>
          <w:sz w:val="21"/>
          <w:szCs w:val="21"/>
        </w:rPr>
        <w:t>/или</w:t>
      </w:r>
      <w:r w:rsidRPr="002C1B81">
        <w:rPr>
          <w:sz w:val="21"/>
          <w:szCs w:val="21"/>
        </w:rPr>
        <w:t xml:space="preserve"> Счет на оплату или мотивированный отказ от исполнения заявки Покупателя. В случае отсутствия Спецификации и Счета на оплату или мотивированного отказа от исполнения заявки в течение указанного срока поставка продукции считается несогласованной.</w:t>
      </w:r>
    </w:p>
    <w:p w14:paraId="32EE2A3F" w14:textId="77777777" w:rsidR="002C5FB0" w:rsidRPr="002C1B81" w:rsidRDefault="002C5FB0" w:rsidP="002C5FB0">
      <w:pPr>
        <w:pStyle w:val="a7"/>
        <w:spacing w:before="0" w:after="0"/>
        <w:ind w:right="44" w:firstLine="708"/>
        <w:jc w:val="both"/>
        <w:rPr>
          <w:sz w:val="21"/>
          <w:szCs w:val="21"/>
        </w:rPr>
      </w:pPr>
      <w:r w:rsidRPr="002C1B81">
        <w:rPr>
          <w:sz w:val="21"/>
          <w:szCs w:val="21"/>
        </w:rPr>
        <w:t xml:space="preserve">1.4. Поставщик гарантирует, что продажа поставляемой Продукции не нарушает авторских прав и прав на объекты интеллектуальной собственности. </w:t>
      </w:r>
    </w:p>
    <w:p w14:paraId="75D7720C" w14:textId="77777777" w:rsidR="002C5FB0" w:rsidRPr="002C1B81" w:rsidRDefault="002C5FB0" w:rsidP="002C5FB0">
      <w:pPr>
        <w:pStyle w:val="a7"/>
        <w:spacing w:before="0" w:after="0"/>
        <w:ind w:right="44" w:firstLine="708"/>
        <w:jc w:val="both"/>
        <w:rPr>
          <w:color w:val="000000"/>
          <w:sz w:val="21"/>
          <w:szCs w:val="21"/>
        </w:rPr>
      </w:pPr>
    </w:p>
    <w:p w14:paraId="653F3B48" w14:textId="77777777" w:rsidR="002C5FB0" w:rsidRPr="002C1B81" w:rsidRDefault="002C5FB0" w:rsidP="002C5FB0">
      <w:pPr>
        <w:ind w:right="44"/>
        <w:jc w:val="both"/>
        <w:rPr>
          <w:b/>
          <w:bCs/>
          <w:sz w:val="21"/>
          <w:szCs w:val="21"/>
        </w:rPr>
      </w:pPr>
      <w:r w:rsidRPr="002C1B81">
        <w:rPr>
          <w:b/>
          <w:sz w:val="21"/>
          <w:szCs w:val="21"/>
        </w:rPr>
        <w:t>2. Цена и порядок расчетов.</w:t>
      </w:r>
      <w:r w:rsidRPr="002C1B81">
        <w:rPr>
          <w:b/>
          <w:bCs/>
          <w:sz w:val="21"/>
          <w:szCs w:val="21"/>
        </w:rPr>
        <w:t xml:space="preserve"> </w:t>
      </w:r>
    </w:p>
    <w:p w14:paraId="45D21BFD" w14:textId="77777777" w:rsidR="002C5FB0" w:rsidRPr="002C1B81" w:rsidRDefault="002C5FB0" w:rsidP="002C5FB0">
      <w:pPr>
        <w:ind w:right="44" w:firstLine="709"/>
        <w:jc w:val="both"/>
        <w:rPr>
          <w:sz w:val="21"/>
          <w:szCs w:val="21"/>
        </w:rPr>
      </w:pPr>
      <w:r w:rsidRPr="002C1B81">
        <w:rPr>
          <w:sz w:val="21"/>
          <w:szCs w:val="21"/>
        </w:rPr>
        <w:t>2.1. </w:t>
      </w:r>
      <w:r>
        <w:rPr>
          <w:sz w:val="21"/>
          <w:szCs w:val="21"/>
        </w:rPr>
        <w:t xml:space="preserve"> </w:t>
      </w:r>
      <w:r w:rsidRPr="002C1B81">
        <w:rPr>
          <w:sz w:val="21"/>
          <w:szCs w:val="21"/>
        </w:rPr>
        <w:t>Стоимость продукции НДС не облагается в связи с тем, что Поставщик применяет упрощенную систему налогообложения, на основании п.2 ст.346.11 глава 26.2 НК РФ и не является плательщиком НДС.</w:t>
      </w:r>
    </w:p>
    <w:p w14:paraId="288882CB" w14:textId="77777777" w:rsidR="002C5FB0" w:rsidRPr="002C1B81" w:rsidRDefault="002C5FB0" w:rsidP="002C5FB0">
      <w:pPr>
        <w:ind w:right="44" w:firstLine="709"/>
        <w:jc w:val="both"/>
        <w:rPr>
          <w:sz w:val="21"/>
          <w:szCs w:val="21"/>
        </w:rPr>
      </w:pPr>
      <w:r w:rsidRPr="002C1B81">
        <w:rPr>
          <w:sz w:val="21"/>
          <w:szCs w:val="21"/>
        </w:rPr>
        <w:t>2.2. Стороны договорились, что цены</w:t>
      </w:r>
      <w:r>
        <w:rPr>
          <w:sz w:val="21"/>
          <w:szCs w:val="21"/>
        </w:rPr>
        <w:t xml:space="preserve"> на продукцию</w:t>
      </w:r>
      <w:r w:rsidRPr="002C1B81">
        <w:rPr>
          <w:sz w:val="21"/>
          <w:szCs w:val="21"/>
        </w:rPr>
        <w:t xml:space="preserve">, могут быть изменены Поставщиком при изменении обстоятельств, влияющих на формирование цены. </w:t>
      </w:r>
      <w:r w:rsidRPr="00C8213F">
        <w:rPr>
          <w:sz w:val="22"/>
          <w:szCs w:val="22"/>
        </w:rPr>
        <w:t>Об изменении цены на поставляем</w:t>
      </w:r>
      <w:r>
        <w:rPr>
          <w:sz w:val="22"/>
          <w:szCs w:val="22"/>
        </w:rPr>
        <w:t>ую</w:t>
      </w:r>
      <w:r w:rsidRPr="00C8213F">
        <w:rPr>
          <w:sz w:val="22"/>
          <w:szCs w:val="22"/>
        </w:rPr>
        <w:t xml:space="preserve"> </w:t>
      </w:r>
      <w:r>
        <w:rPr>
          <w:sz w:val="22"/>
          <w:szCs w:val="22"/>
        </w:rPr>
        <w:t>продукцию</w:t>
      </w:r>
      <w:r w:rsidRPr="00C8213F">
        <w:rPr>
          <w:sz w:val="22"/>
          <w:szCs w:val="22"/>
        </w:rPr>
        <w:t xml:space="preserve"> Поставщик уведомляет Покупателя </w:t>
      </w:r>
      <w:r>
        <w:rPr>
          <w:sz w:val="22"/>
          <w:szCs w:val="22"/>
        </w:rPr>
        <w:t>посредством рассылки Прайс-листа на электронный адрес Покупателя, указанный в реквизитах настоящего Договора</w:t>
      </w:r>
      <w:r w:rsidRPr="00C8213F">
        <w:rPr>
          <w:sz w:val="22"/>
          <w:szCs w:val="22"/>
        </w:rPr>
        <w:t>.</w:t>
      </w:r>
    </w:p>
    <w:p w14:paraId="180E5CF9" w14:textId="77777777" w:rsidR="002C5FB0" w:rsidRPr="002C1B81" w:rsidRDefault="002C5FB0" w:rsidP="002C5FB0">
      <w:pPr>
        <w:ind w:right="44" w:firstLine="709"/>
        <w:jc w:val="both"/>
        <w:rPr>
          <w:sz w:val="21"/>
          <w:szCs w:val="21"/>
        </w:rPr>
      </w:pPr>
      <w:r w:rsidRPr="002C1B81">
        <w:rPr>
          <w:sz w:val="21"/>
          <w:szCs w:val="21"/>
        </w:rPr>
        <w:t>2</w:t>
      </w:r>
      <w:r>
        <w:rPr>
          <w:sz w:val="21"/>
          <w:szCs w:val="21"/>
        </w:rPr>
        <w:t>.3</w:t>
      </w:r>
      <w:r w:rsidRPr="002C1B81">
        <w:rPr>
          <w:sz w:val="21"/>
          <w:szCs w:val="21"/>
        </w:rPr>
        <w:t xml:space="preserve">. Оплата продукции осуществляется Покупателем на условиях </w:t>
      </w:r>
      <w:r w:rsidRPr="002C1B81">
        <w:rPr>
          <w:b/>
          <w:sz w:val="21"/>
          <w:szCs w:val="21"/>
        </w:rPr>
        <w:t>100% предоплаты</w:t>
      </w:r>
      <w:r w:rsidRPr="002C1B81">
        <w:rPr>
          <w:sz w:val="21"/>
          <w:szCs w:val="21"/>
        </w:rPr>
        <w:t xml:space="preserve"> посредством безналичных перечислений на расчетный счет Поставщика на основании выставленного счета или </w:t>
      </w:r>
      <w:r w:rsidRPr="00AB3AE1">
        <w:rPr>
          <w:b/>
          <w:sz w:val="21"/>
          <w:szCs w:val="21"/>
        </w:rPr>
        <w:t>на иных условиях, согласованных сторонами в Спецификации</w:t>
      </w:r>
      <w:r w:rsidRPr="002C1B81">
        <w:rPr>
          <w:b/>
          <w:sz w:val="21"/>
          <w:szCs w:val="21"/>
        </w:rPr>
        <w:t>.</w:t>
      </w:r>
    </w:p>
    <w:p w14:paraId="7A116AE9" w14:textId="77777777" w:rsidR="002C5FB0" w:rsidRPr="002C1B81" w:rsidRDefault="002C5FB0" w:rsidP="002C5FB0">
      <w:pPr>
        <w:ind w:right="44" w:firstLine="708"/>
        <w:jc w:val="both"/>
        <w:rPr>
          <w:sz w:val="21"/>
          <w:szCs w:val="21"/>
        </w:rPr>
      </w:pPr>
      <w:r>
        <w:rPr>
          <w:sz w:val="21"/>
          <w:szCs w:val="21"/>
        </w:rPr>
        <w:t>2.4</w:t>
      </w:r>
      <w:r w:rsidRPr="002C1B81">
        <w:rPr>
          <w:sz w:val="21"/>
          <w:szCs w:val="21"/>
        </w:rPr>
        <w:t>. Датой оплаты продукции считается дата поступления денежных средств на расчетный счет, указанный Поставщиком в разделе «Реквизиты сторон».</w:t>
      </w:r>
    </w:p>
    <w:p w14:paraId="093F5E2A" w14:textId="77777777" w:rsidR="002C5FB0" w:rsidRPr="002C1B81" w:rsidRDefault="002C5FB0" w:rsidP="002C5FB0">
      <w:pPr>
        <w:ind w:right="44" w:firstLine="708"/>
        <w:jc w:val="both"/>
        <w:rPr>
          <w:sz w:val="21"/>
          <w:szCs w:val="21"/>
        </w:rPr>
      </w:pPr>
      <w:r w:rsidRPr="002C1B81">
        <w:rPr>
          <w:sz w:val="21"/>
          <w:szCs w:val="21"/>
        </w:rPr>
        <w:t>2.</w:t>
      </w:r>
      <w:r>
        <w:rPr>
          <w:sz w:val="21"/>
          <w:szCs w:val="21"/>
        </w:rPr>
        <w:t>5</w:t>
      </w:r>
      <w:r w:rsidRPr="002C1B81">
        <w:rPr>
          <w:sz w:val="21"/>
          <w:szCs w:val="21"/>
        </w:rPr>
        <w:t>. Стороны пришли к соглашению о том, что сверка взаиморасчётов сторон производится за период</w:t>
      </w:r>
      <w:r>
        <w:rPr>
          <w:sz w:val="21"/>
          <w:szCs w:val="21"/>
        </w:rPr>
        <w:t>,</w:t>
      </w:r>
      <w:r w:rsidRPr="002C1B81">
        <w:rPr>
          <w:sz w:val="21"/>
          <w:szCs w:val="21"/>
        </w:rPr>
        <w:t xml:space="preserve"> не превышающий трёх календарных месяцев, путем подписания Акта сверки взаиморасчётов. </w:t>
      </w:r>
    </w:p>
    <w:p w14:paraId="5F0C2BED" w14:textId="77777777" w:rsidR="002C5FB0" w:rsidRPr="002C1B81" w:rsidRDefault="002C5FB0" w:rsidP="002C5FB0">
      <w:pPr>
        <w:shd w:val="clear" w:color="auto" w:fill="FFFFFF"/>
        <w:ind w:firstLine="709"/>
        <w:jc w:val="both"/>
        <w:rPr>
          <w:color w:val="000000"/>
          <w:sz w:val="21"/>
          <w:szCs w:val="21"/>
          <w:lang w:eastAsia="ru-RU"/>
        </w:rPr>
      </w:pPr>
      <w:r w:rsidRPr="002C1B81">
        <w:rPr>
          <w:sz w:val="21"/>
          <w:szCs w:val="21"/>
        </w:rPr>
        <w:t>2.</w:t>
      </w:r>
      <w:r>
        <w:rPr>
          <w:sz w:val="21"/>
          <w:szCs w:val="21"/>
        </w:rPr>
        <w:t>6</w:t>
      </w:r>
      <w:r w:rsidRPr="002C1B81">
        <w:rPr>
          <w:sz w:val="21"/>
          <w:szCs w:val="21"/>
        </w:rPr>
        <w:t>. Оплата производится в национальной валюте Российской Федерации – рублях, с учётом налогов и сборов, предусмотренных действующим законодательством Российской Федерации.</w:t>
      </w:r>
    </w:p>
    <w:p w14:paraId="70FE058D" w14:textId="77777777" w:rsidR="002C5FB0" w:rsidRPr="002C1B81" w:rsidRDefault="002C5FB0" w:rsidP="002C5FB0">
      <w:pPr>
        <w:ind w:right="44"/>
        <w:jc w:val="both"/>
        <w:rPr>
          <w:sz w:val="21"/>
          <w:szCs w:val="21"/>
        </w:rPr>
      </w:pPr>
    </w:p>
    <w:p w14:paraId="5C27E5FC" w14:textId="77777777" w:rsidR="002C5FB0" w:rsidRPr="002C1B81" w:rsidRDefault="002C5FB0" w:rsidP="002C5FB0">
      <w:pPr>
        <w:ind w:right="44"/>
        <w:jc w:val="both"/>
        <w:rPr>
          <w:b/>
          <w:sz w:val="21"/>
          <w:szCs w:val="21"/>
        </w:rPr>
      </w:pPr>
      <w:r w:rsidRPr="002C1B81">
        <w:rPr>
          <w:b/>
          <w:sz w:val="21"/>
          <w:szCs w:val="21"/>
        </w:rPr>
        <w:t>3. Права и обязанности сторон.</w:t>
      </w:r>
    </w:p>
    <w:p w14:paraId="01AEE6D1" w14:textId="77777777" w:rsidR="002C5FB0" w:rsidRPr="002C1B81" w:rsidRDefault="002C5FB0" w:rsidP="002C5FB0">
      <w:pPr>
        <w:widowControl w:val="0"/>
        <w:shd w:val="clear" w:color="auto" w:fill="FFFFFF"/>
        <w:suppressAutoHyphens w:val="0"/>
        <w:autoSpaceDE w:val="0"/>
        <w:autoSpaceDN w:val="0"/>
        <w:adjustRightInd w:val="0"/>
        <w:ind w:right="44"/>
        <w:jc w:val="both"/>
        <w:rPr>
          <w:b/>
          <w:sz w:val="21"/>
          <w:szCs w:val="21"/>
        </w:rPr>
      </w:pPr>
      <w:r w:rsidRPr="002C1B81">
        <w:rPr>
          <w:bCs/>
          <w:sz w:val="21"/>
          <w:szCs w:val="21"/>
        </w:rPr>
        <w:tab/>
        <w:t>3.1.</w:t>
      </w:r>
      <w:r w:rsidRPr="002C1B81">
        <w:rPr>
          <w:sz w:val="21"/>
          <w:szCs w:val="21"/>
        </w:rPr>
        <w:t xml:space="preserve"> </w:t>
      </w:r>
      <w:r w:rsidRPr="002C1B81">
        <w:rPr>
          <w:b/>
          <w:sz w:val="21"/>
          <w:szCs w:val="21"/>
        </w:rPr>
        <w:t>Права и обязанности Покупателя.</w:t>
      </w:r>
    </w:p>
    <w:p w14:paraId="2DD9937A" w14:textId="77777777" w:rsidR="002C5FB0" w:rsidRPr="002C1B81" w:rsidRDefault="002C5FB0" w:rsidP="002C5FB0">
      <w:pPr>
        <w:suppressAutoHyphens w:val="0"/>
        <w:ind w:right="44" w:firstLine="709"/>
        <w:jc w:val="both"/>
        <w:rPr>
          <w:sz w:val="21"/>
          <w:szCs w:val="21"/>
        </w:rPr>
      </w:pPr>
      <w:r w:rsidRPr="002C1B81">
        <w:rPr>
          <w:sz w:val="21"/>
          <w:szCs w:val="21"/>
        </w:rPr>
        <w:t xml:space="preserve">3.1.1. Передать заявку на поставку продукции путем электронной связи, </w:t>
      </w:r>
      <w:r>
        <w:rPr>
          <w:sz w:val="21"/>
          <w:szCs w:val="21"/>
        </w:rPr>
        <w:t xml:space="preserve">с </w:t>
      </w:r>
      <w:r w:rsidRPr="002C1B81">
        <w:rPr>
          <w:sz w:val="21"/>
          <w:szCs w:val="21"/>
        </w:rPr>
        <w:t>следующую информацию: наименование продукции, ассортимент, единица измерения, количество, дата и условия поставки.</w:t>
      </w:r>
    </w:p>
    <w:p w14:paraId="0EFB87F7" w14:textId="77777777" w:rsidR="002C5FB0" w:rsidRPr="002C1B81" w:rsidRDefault="002C5FB0" w:rsidP="002C5FB0">
      <w:pPr>
        <w:suppressAutoHyphens w:val="0"/>
        <w:ind w:right="44" w:firstLine="709"/>
        <w:jc w:val="both"/>
        <w:rPr>
          <w:sz w:val="21"/>
          <w:szCs w:val="21"/>
        </w:rPr>
      </w:pPr>
      <w:r w:rsidRPr="002C1B81">
        <w:rPr>
          <w:sz w:val="21"/>
          <w:szCs w:val="21"/>
        </w:rPr>
        <w:t>3.1.2. Принять продукцию в месте и в срок, указанные в настоящем Договоре.</w:t>
      </w:r>
    </w:p>
    <w:p w14:paraId="629BD4A3" w14:textId="77777777" w:rsidR="002C5FB0" w:rsidRPr="002C1B81" w:rsidRDefault="002C5FB0" w:rsidP="002C5FB0">
      <w:pPr>
        <w:suppressAutoHyphens w:val="0"/>
        <w:ind w:right="44" w:firstLine="709"/>
        <w:jc w:val="both"/>
        <w:rPr>
          <w:sz w:val="21"/>
          <w:szCs w:val="21"/>
        </w:rPr>
      </w:pPr>
      <w:r w:rsidRPr="002C1B81">
        <w:rPr>
          <w:sz w:val="21"/>
          <w:szCs w:val="21"/>
        </w:rPr>
        <w:t xml:space="preserve">3.1.3. </w:t>
      </w:r>
      <w:r w:rsidRPr="002C1B81">
        <w:rPr>
          <w:b/>
          <w:color w:val="000000"/>
          <w:sz w:val="21"/>
          <w:szCs w:val="21"/>
        </w:rPr>
        <w:t>Принять продукцию по товарным местам с подписанием УПД в момент передачи продукции в месте поставки.</w:t>
      </w:r>
      <w:r w:rsidRPr="002C1B81">
        <w:rPr>
          <w:sz w:val="21"/>
          <w:szCs w:val="21"/>
        </w:rPr>
        <w:t xml:space="preserve"> </w:t>
      </w:r>
    </w:p>
    <w:p w14:paraId="0F395D1D" w14:textId="77777777" w:rsidR="002C5FB0" w:rsidRPr="002C1B81" w:rsidRDefault="002C5FB0" w:rsidP="002C5FB0">
      <w:pPr>
        <w:suppressAutoHyphens w:val="0"/>
        <w:ind w:right="44" w:firstLine="709"/>
        <w:jc w:val="both"/>
        <w:rPr>
          <w:sz w:val="21"/>
          <w:szCs w:val="21"/>
        </w:rPr>
      </w:pPr>
      <w:r w:rsidRPr="002C1B81">
        <w:rPr>
          <w:sz w:val="21"/>
          <w:szCs w:val="21"/>
        </w:rPr>
        <w:t>3.1.4. Оплатить продукцию в порядке, предусмотренном в настоящем Договоре или Спецификации к нему.</w:t>
      </w:r>
    </w:p>
    <w:p w14:paraId="26B5EA98" w14:textId="77777777" w:rsidR="002C5FB0" w:rsidRPr="002C1B81" w:rsidRDefault="002C5FB0" w:rsidP="002C5FB0">
      <w:pPr>
        <w:shd w:val="clear" w:color="auto" w:fill="FFFFFF"/>
        <w:tabs>
          <w:tab w:val="left" w:pos="0"/>
        </w:tabs>
        <w:ind w:right="44"/>
        <w:jc w:val="both"/>
        <w:rPr>
          <w:b/>
          <w:color w:val="000000"/>
          <w:sz w:val="21"/>
          <w:szCs w:val="21"/>
        </w:rPr>
      </w:pPr>
      <w:r w:rsidRPr="002C1B81">
        <w:rPr>
          <w:sz w:val="21"/>
          <w:szCs w:val="21"/>
        </w:rPr>
        <w:lastRenderedPageBreak/>
        <w:tab/>
        <w:t>3.1.5.</w:t>
      </w:r>
      <w:r w:rsidRPr="002C1B81">
        <w:rPr>
          <w:b/>
          <w:color w:val="000000"/>
          <w:sz w:val="21"/>
          <w:szCs w:val="21"/>
        </w:rPr>
        <w:t xml:space="preserve"> </w:t>
      </w:r>
      <w:r w:rsidRPr="002C1B81">
        <w:rPr>
          <w:sz w:val="21"/>
          <w:szCs w:val="21"/>
        </w:rPr>
        <w:t>Не расфасовывать продукцию в иную тару без маркировки и без предварительного согласования с Поставщиком.</w:t>
      </w:r>
    </w:p>
    <w:p w14:paraId="2BF58084" w14:textId="77777777" w:rsidR="002C5FB0" w:rsidRPr="002C1B81" w:rsidRDefault="002C5FB0" w:rsidP="002C5FB0">
      <w:pPr>
        <w:shd w:val="clear" w:color="auto" w:fill="FFFFFF"/>
        <w:tabs>
          <w:tab w:val="num" w:pos="0"/>
        </w:tabs>
        <w:ind w:right="44"/>
        <w:jc w:val="both"/>
        <w:rPr>
          <w:b/>
          <w:sz w:val="21"/>
          <w:szCs w:val="21"/>
        </w:rPr>
      </w:pPr>
      <w:r w:rsidRPr="002C1B81">
        <w:rPr>
          <w:sz w:val="21"/>
          <w:szCs w:val="21"/>
        </w:rPr>
        <w:tab/>
        <w:t xml:space="preserve">3.2. </w:t>
      </w:r>
      <w:r w:rsidRPr="002C1B81">
        <w:rPr>
          <w:b/>
          <w:sz w:val="21"/>
          <w:szCs w:val="21"/>
        </w:rPr>
        <w:t>Права и обязанности Поставщика.</w:t>
      </w:r>
    </w:p>
    <w:p w14:paraId="045023BF" w14:textId="77777777" w:rsidR="002C5FB0" w:rsidRPr="002C1B81" w:rsidRDefault="002C5FB0" w:rsidP="002C5FB0">
      <w:pPr>
        <w:shd w:val="clear" w:color="auto" w:fill="FFFFFF"/>
        <w:tabs>
          <w:tab w:val="num" w:pos="0"/>
        </w:tabs>
        <w:ind w:right="44"/>
        <w:jc w:val="both"/>
        <w:rPr>
          <w:b/>
          <w:color w:val="000000"/>
          <w:sz w:val="21"/>
          <w:szCs w:val="21"/>
        </w:rPr>
      </w:pPr>
      <w:r w:rsidRPr="002C1B81">
        <w:rPr>
          <w:b/>
          <w:sz w:val="21"/>
          <w:szCs w:val="21"/>
        </w:rPr>
        <w:tab/>
      </w:r>
      <w:r w:rsidRPr="002C1B81">
        <w:rPr>
          <w:sz w:val="21"/>
          <w:szCs w:val="21"/>
        </w:rPr>
        <w:t>3.2.1. Своевременно осуществить поставку продукции, на условиях</w:t>
      </w:r>
      <w:r>
        <w:rPr>
          <w:sz w:val="21"/>
          <w:szCs w:val="21"/>
        </w:rPr>
        <w:t>,</w:t>
      </w:r>
      <w:r w:rsidRPr="002C1B81">
        <w:rPr>
          <w:sz w:val="21"/>
          <w:szCs w:val="21"/>
        </w:rPr>
        <w:t xml:space="preserve"> согласованных сторонами в Заявке и</w:t>
      </w:r>
      <w:r>
        <w:rPr>
          <w:sz w:val="21"/>
          <w:szCs w:val="21"/>
        </w:rPr>
        <w:t>/или</w:t>
      </w:r>
      <w:r w:rsidRPr="002C1B81">
        <w:rPr>
          <w:sz w:val="21"/>
          <w:szCs w:val="21"/>
        </w:rPr>
        <w:t xml:space="preserve"> Спецификации к настоящему Договору.</w:t>
      </w:r>
    </w:p>
    <w:p w14:paraId="1177F70F" w14:textId="77777777" w:rsidR="002C5FB0" w:rsidRPr="002C1B81" w:rsidRDefault="002C5FB0" w:rsidP="002C5FB0">
      <w:pPr>
        <w:ind w:right="44" w:firstLine="709"/>
        <w:jc w:val="both"/>
        <w:rPr>
          <w:sz w:val="21"/>
          <w:szCs w:val="21"/>
        </w:rPr>
      </w:pPr>
      <w:r w:rsidRPr="002C1B81">
        <w:rPr>
          <w:sz w:val="21"/>
          <w:szCs w:val="21"/>
        </w:rPr>
        <w:t xml:space="preserve">3.2.2. Одновременно с продукцией предоставить </w:t>
      </w:r>
      <w:proofErr w:type="spellStart"/>
      <w:r w:rsidRPr="002C1B81">
        <w:rPr>
          <w:sz w:val="21"/>
          <w:szCs w:val="21"/>
        </w:rPr>
        <w:t>товаро</w:t>
      </w:r>
      <w:proofErr w:type="spellEnd"/>
      <w:r w:rsidRPr="002C1B81">
        <w:rPr>
          <w:sz w:val="21"/>
          <w:szCs w:val="21"/>
        </w:rPr>
        <w:t>-сопроводительные документы (УПД), а также необходимую документацию по декларированию и использованию продукции, если данная продукция подлежит декларированию.</w:t>
      </w:r>
    </w:p>
    <w:p w14:paraId="424DB56B" w14:textId="77777777" w:rsidR="002C5FB0" w:rsidRPr="002C1B81" w:rsidRDefault="002C5FB0" w:rsidP="002C5FB0">
      <w:pPr>
        <w:ind w:right="44" w:firstLine="709"/>
        <w:jc w:val="both"/>
        <w:rPr>
          <w:sz w:val="21"/>
          <w:szCs w:val="21"/>
        </w:rPr>
      </w:pPr>
      <w:r w:rsidRPr="002C1B81">
        <w:rPr>
          <w:sz w:val="21"/>
          <w:szCs w:val="21"/>
        </w:rPr>
        <w:t>3.2.3. При задержке Покупателем</w:t>
      </w:r>
      <w:r w:rsidRPr="002C1B81">
        <w:rPr>
          <w:color w:val="00B050"/>
          <w:sz w:val="21"/>
          <w:szCs w:val="21"/>
        </w:rPr>
        <w:t xml:space="preserve"> </w:t>
      </w:r>
      <w:r w:rsidRPr="002C1B81">
        <w:rPr>
          <w:sz w:val="21"/>
          <w:szCs w:val="21"/>
        </w:rPr>
        <w:t xml:space="preserve">выполнения своих обязательств по оплате продукции, пропорционально увеличить сроки поставки на срок задержки Покупателем исполнения обязательств. </w:t>
      </w:r>
    </w:p>
    <w:p w14:paraId="3A35A1D6" w14:textId="77777777" w:rsidR="002C5FB0" w:rsidRPr="002C1B81" w:rsidRDefault="002C5FB0" w:rsidP="002C5FB0">
      <w:pPr>
        <w:ind w:right="44" w:firstLine="709"/>
        <w:jc w:val="both"/>
        <w:rPr>
          <w:sz w:val="21"/>
          <w:szCs w:val="21"/>
        </w:rPr>
      </w:pPr>
      <w:r w:rsidRPr="002C1B81">
        <w:rPr>
          <w:sz w:val="21"/>
          <w:szCs w:val="21"/>
        </w:rPr>
        <w:t xml:space="preserve">3.2.4. </w:t>
      </w:r>
      <w:r w:rsidRPr="002C1B81">
        <w:rPr>
          <w:noProof/>
          <w:sz w:val="21"/>
          <w:szCs w:val="21"/>
        </w:rPr>
        <w:t>Обеспечивать качество поставляемой продукции в соответствии с ТУ 10.61.24-01-010670940-2018</w:t>
      </w:r>
      <w:r>
        <w:rPr>
          <w:noProof/>
          <w:sz w:val="21"/>
          <w:szCs w:val="21"/>
        </w:rPr>
        <w:t xml:space="preserve"> и прочих, указанных в спецификациях к настоящему Договору</w:t>
      </w:r>
      <w:r w:rsidRPr="002C1B81">
        <w:rPr>
          <w:noProof/>
          <w:sz w:val="21"/>
          <w:szCs w:val="21"/>
        </w:rPr>
        <w:t>.</w:t>
      </w:r>
    </w:p>
    <w:p w14:paraId="368E7206" w14:textId="77777777" w:rsidR="002C5FB0" w:rsidRPr="002C1B81" w:rsidRDefault="002C5FB0" w:rsidP="002C5FB0">
      <w:pPr>
        <w:ind w:right="44" w:firstLine="709"/>
        <w:jc w:val="both"/>
        <w:rPr>
          <w:sz w:val="21"/>
          <w:szCs w:val="21"/>
        </w:rPr>
      </w:pPr>
      <w:r w:rsidRPr="002C1B81">
        <w:rPr>
          <w:sz w:val="21"/>
          <w:szCs w:val="21"/>
        </w:rPr>
        <w:t>3.2.5. Упаковать продукцию в тару, обеспечивающую ее сохранность при транспортировке и хранении.</w:t>
      </w:r>
    </w:p>
    <w:p w14:paraId="11B91D82" w14:textId="77777777" w:rsidR="002C5FB0" w:rsidRPr="002C1B81" w:rsidRDefault="002C5FB0" w:rsidP="002C5FB0">
      <w:pPr>
        <w:ind w:right="44"/>
        <w:jc w:val="both"/>
        <w:rPr>
          <w:b/>
          <w:sz w:val="21"/>
          <w:szCs w:val="21"/>
        </w:rPr>
      </w:pPr>
    </w:p>
    <w:p w14:paraId="05ADC917" w14:textId="77777777" w:rsidR="002C5FB0" w:rsidRPr="002C1B81" w:rsidRDefault="002C5FB0" w:rsidP="002C5FB0">
      <w:pPr>
        <w:ind w:right="44"/>
        <w:jc w:val="both"/>
        <w:rPr>
          <w:b/>
          <w:sz w:val="21"/>
          <w:szCs w:val="21"/>
        </w:rPr>
      </w:pPr>
      <w:r w:rsidRPr="002C1B81">
        <w:rPr>
          <w:b/>
          <w:sz w:val="21"/>
          <w:szCs w:val="21"/>
        </w:rPr>
        <w:t>4. Условия поставки и приемки продукции.</w:t>
      </w:r>
    </w:p>
    <w:p w14:paraId="7708280E" w14:textId="77777777" w:rsidR="002C5FB0" w:rsidRPr="002C1B81" w:rsidRDefault="002C5FB0" w:rsidP="002C5FB0">
      <w:pPr>
        <w:ind w:right="44" w:firstLine="709"/>
        <w:jc w:val="both"/>
        <w:rPr>
          <w:sz w:val="21"/>
          <w:szCs w:val="21"/>
        </w:rPr>
      </w:pPr>
      <w:r w:rsidRPr="002C1B81">
        <w:rPr>
          <w:sz w:val="21"/>
          <w:szCs w:val="21"/>
        </w:rPr>
        <w:t>4.1. Поставка продукции производится Поставщиком в соответствии с заказом на партию по письменной заявке.</w:t>
      </w:r>
    </w:p>
    <w:p w14:paraId="0EF5A3D7" w14:textId="77777777" w:rsidR="002C5FB0" w:rsidRPr="002C1B81" w:rsidRDefault="002C5FB0" w:rsidP="002C5FB0">
      <w:pPr>
        <w:ind w:right="44" w:firstLine="709"/>
        <w:jc w:val="both"/>
        <w:rPr>
          <w:sz w:val="21"/>
          <w:szCs w:val="21"/>
        </w:rPr>
      </w:pPr>
      <w:r w:rsidRPr="002C1B81">
        <w:rPr>
          <w:sz w:val="21"/>
          <w:szCs w:val="21"/>
        </w:rPr>
        <w:t>4.2. Заявка на поставку продукции должна содержать:</w:t>
      </w:r>
    </w:p>
    <w:p w14:paraId="009B213D" w14:textId="77777777" w:rsidR="002C5FB0" w:rsidRPr="002C1B81" w:rsidRDefault="002C5FB0" w:rsidP="002C5FB0">
      <w:pPr>
        <w:numPr>
          <w:ilvl w:val="0"/>
          <w:numId w:val="8"/>
        </w:numPr>
        <w:ind w:right="44"/>
        <w:jc w:val="both"/>
        <w:rPr>
          <w:sz w:val="21"/>
          <w:szCs w:val="21"/>
        </w:rPr>
      </w:pPr>
      <w:r w:rsidRPr="002C1B81">
        <w:rPr>
          <w:sz w:val="21"/>
          <w:szCs w:val="21"/>
        </w:rPr>
        <w:t>номер и дату направления заявки;</w:t>
      </w:r>
    </w:p>
    <w:p w14:paraId="5A56C221" w14:textId="73CBBDD9" w:rsidR="002C5FB0" w:rsidRPr="002C1B81" w:rsidRDefault="002C5FB0" w:rsidP="002C5FB0">
      <w:pPr>
        <w:numPr>
          <w:ilvl w:val="0"/>
          <w:numId w:val="8"/>
        </w:numPr>
        <w:ind w:right="44"/>
        <w:jc w:val="both"/>
        <w:rPr>
          <w:sz w:val="21"/>
          <w:szCs w:val="21"/>
        </w:rPr>
      </w:pPr>
      <w:r w:rsidRPr="002C1B81">
        <w:rPr>
          <w:sz w:val="21"/>
          <w:szCs w:val="21"/>
        </w:rPr>
        <w:t>наименование и количество продукции, подлежаще</w:t>
      </w:r>
      <w:r>
        <w:rPr>
          <w:sz w:val="21"/>
          <w:szCs w:val="21"/>
        </w:rPr>
        <w:t>й о</w:t>
      </w:r>
      <w:r w:rsidR="00B52FC2">
        <w:rPr>
          <w:sz w:val="21"/>
          <w:szCs w:val="21"/>
        </w:rPr>
        <w:t>т</w:t>
      </w:r>
      <w:r w:rsidRPr="002C1B81">
        <w:rPr>
          <w:sz w:val="21"/>
          <w:szCs w:val="21"/>
        </w:rPr>
        <w:t>грузке;</w:t>
      </w:r>
    </w:p>
    <w:p w14:paraId="4D6242D5" w14:textId="77777777" w:rsidR="002C5FB0" w:rsidRPr="002C1B81" w:rsidRDefault="002C5FB0" w:rsidP="002C5FB0">
      <w:pPr>
        <w:numPr>
          <w:ilvl w:val="0"/>
          <w:numId w:val="8"/>
        </w:numPr>
        <w:ind w:right="44"/>
        <w:jc w:val="both"/>
        <w:rPr>
          <w:sz w:val="21"/>
          <w:szCs w:val="21"/>
        </w:rPr>
      </w:pPr>
      <w:r w:rsidRPr="002C1B81">
        <w:rPr>
          <w:sz w:val="21"/>
          <w:szCs w:val="21"/>
        </w:rPr>
        <w:t>дату (период) поставки (при необходимости – график отгрузки);</w:t>
      </w:r>
    </w:p>
    <w:p w14:paraId="4DAAB853" w14:textId="77777777" w:rsidR="002C5FB0" w:rsidRPr="002C1B81" w:rsidRDefault="002C5FB0" w:rsidP="002C5FB0">
      <w:pPr>
        <w:numPr>
          <w:ilvl w:val="0"/>
          <w:numId w:val="8"/>
        </w:numPr>
        <w:ind w:right="44"/>
        <w:jc w:val="both"/>
        <w:rPr>
          <w:sz w:val="21"/>
          <w:szCs w:val="21"/>
        </w:rPr>
      </w:pPr>
      <w:r w:rsidRPr="002C1B81">
        <w:rPr>
          <w:sz w:val="21"/>
          <w:szCs w:val="21"/>
        </w:rPr>
        <w:t>ссылку на номер и дату настоящего Договора;</w:t>
      </w:r>
    </w:p>
    <w:p w14:paraId="296E24EA" w14:textId="77777777" w:rsidR="002C5FB0" w:rsidRPr="002C1B81" w:rsidRDefault="002C5FB0" w:rsidP="002C5FB0">
      <w:pPr>
        <w:numPr>
          <w:ilvl w:val="0"/>
          <w:numId w:val="8"/>
        </w:numPr>
        <w:ind w:right="44"/>
        <w:jc w:val="both"/>
        <w:rPr>
          <w:sz w:val="21"/>
          <w:szCs w:val="21"/>
        </w:rPr>
      </w:pPr>
      <w:r w:rsidRPr="002C1B81">
        <w:rPr>
          <w:sz w:val="21"/>
          <w:szCs w:val="21"/>
        </w:rPr>
        <w:t>способ поставки (доставки);</w:t>
      </w:r>
    </w:p>
    <w:p w14:paraId="018AF9E8" w14:textId="77777777" w:rsidR="002C5FB0" w:rsidRPr="002C1B81" w:rsidRDefault="002C5FB0" w:rsidP="002C5FB0">
      <w:pPr>
        <w:numPr>
          <w:ilvl w:val="0"/>
          <w:numId w:val="8"/>
        </w:numPr>
        <w:ind w:right="44"/>
        <w:jc w:val="both"/>
        <w:rPr>
          <w:sz w:val="21"/>
          <w:szCs w:val="21"/>
        </w:rPr>
      </w:pPr>
      <w:r w:rsidRPr="002C1B81">
        <w:rPr>
          <w:sz w:val="21"/>
          <w:szCs w:val="21"/>
        </w:rPr>
        <w:t>если грузополучателем является иное лицо, то, полное наименование и адрес грузополучателя, его ИНН и КПП.</w:t>
      </w:r>
    </w:p>
    <w:p w14:paraId="4BA1E50A" w14:textId="77777777" w:rsidR="002C5FB0" w:rsidRPr="002C1B81" w:rsidRDefault="002C5FB0" w:rsidP="002C5FB0">
      <w:pPr>
        <w:ind w:right="44" w:firstLine="580"/>
        <w:jc w:val="both"/>
        <w:rPr>
          <w:sz w:val="21"/>
          <w:szCs w:val="21"/>
        </w:rPr>
      </w:pPr>
      <w:r w:rsidRPr="002C1B81">
        <w:rPr>
          <w:sz w:val="21"/>
          <w:szCs w:val="21"/>
        </w:rPr>
        <w:t>В случае изменения по инициативе Покупателя: графика отгрузки, состава или иных условий, согласованных в Заявке и подписанных в Спецификации, Поставщик имеет право перенести дату поставку или изменить стоимость заказа.</w:t>
      </w:r>
    </w:p>
    <w:p w14:paraId="1CDC8D79" w14:textId="77777777" w:rsidR="002C5FB0" w:rsidRPr="002C1B81" w:rsidRDefault="002C5FB0" w:rsidP="002C5FB0">
      <w:pPr>
        <w:ind w:right="44" w:firstLine="709"/>
        <w:jc w:val="both"/>
        <w:rPr>
          <w:sz w:val="21"/>
          <w:szCs w:val="21"/>
        </w:rPr>
      </w:pPr>
      <w:r w:rsidRPr="002C1B81">
        <w:rPr>
          <w:sz w:val="21"/>
          <w:szCs w:val="21"/>
        </w:rPr>
        <w:t>4.3. Заявки заверяются печатью и подписью уполномоченного представителя Покупателя и направляются Поставщику посредством электронно</w:t>
      </w:r>
      <w:r>
        <w:rPr>
          <w:sz w:val="21"/>
          <w:szCs w:val="21"/>
        </w:rPr>
        <w:t>й связи</w:t>
      </w:r>
      <w:r w:rsidRPr="002C1B81">
        <w:rPr>
          <w:sz w:val="21"/>
          <w:szCs w:val="21"/>
        </w:rPr>
        <w:t xml:space="preserve">. </w:t>
      </w:r>
    </w:p>
    <w:p w14:paraId="6982C564" w14:textId="29B5F9F2" w:rsidR="00B42F41" w:rsidRPr="004308F1" w:rsidRDefault="002C5FB0" w:rsidP="002C5FB0">
      <w:pPr>
        <w:spacing w:line="276" w:lineRule="auto"/>
        <w:ind w:firstLine="709"/>
        <w:jc w:val="both"/>
        <w:rPr>
          <w:sz w:val="21"/>
          <w:szCs w:val="21"/>
        </w:rPr>
      </w:pPr>
      <w:r w:rsidRPr="002C1B81">
        <w:rPr>
          <w:sz w:val="21"/>
          <w:szCs w:val="21"/>
        </w:rPr>
        <w:t>4.4</w:t>
      </w:r>
      <w:r w:rsidRPr="004308F1">
        <w:rPr>
          <w:sz w:val="21"/>
          <w:szCs w:val="21"/>
        </w:rPr>
        <w:t xml:space="preserve">. Поставка </w:t>
      </w:r>
      <w:r w:rsidR="004308F1">
        <w:rPr>
          <w:sz w:val="21"/>
          <w:szCs w:val="21"/>
        </w:rPr>
        <w:t xml:space="preserve">продукции </w:t>
      </w:r>
      <w:r w:rsidRPr="004308F1">
        <w:rPr>
          <w:sz w:val="21"/>
          <w:szCs w:val="21"/>
        </w:rPr>
        <w:t>осуществляется Поставщиком на</w:t>
      </w:r>
      <w:r w:rsidR="004308F1">
        <w:rPr>
          <w:sz w:val="21"/>
          <w:szCs w:val="21"/>
        </w:rPr>
        <w:t xml:space="preserve"> условиях</w:t>
      </w:r>
      <w:r w:rsidR="00B42F41" w:rsidRPr="004308F1">
        <w:rPr>
          <w:sz w:val="21"/>
          <w:szCs w:val="21"/>
        </w:rPr>
        <w:t>:</w:t>
      </w:r>
    </w:p>
    <w:p w14:paraId="542C1BEB" w14:textId="03E867C7" w:rsidR="002C5FB0" w:rsidRPr="004308F1" w:rsidRDefault="00B42F41" w:rsidP="002C5FB0">
      <w:pPr>
        <w:spacing w:line="276" w:lineRule="auto"/>
        <w:ind w:firstLine="709"/>
        <w:jc w:val="both"/>
        <w:rPr>
          <w:sz w:val="21"/>
          <w:szCs w:val="21"/>
        </w:rPr>
      </w:pPr>
      <w:r w:rsidRPr="004308F1">
        <w:rPr>
          <w:sz w:val="21"/>
          <w:szCs w:val="21"/>
        </w:rPr>
        <w:t xml:space="preserve">4.4.1. </w:t>
      </w:r>
      <w:r w:rsidR="002C5FB0" w:rsidRPr="004308F1">
        <w:rPr>
          <w:sz w:val="21"/>
          <w:szCs w:val="21"/>
        </w:rPr>
        <w:t xml:space="preserve">передачи продукции перевозчику (транспортные компании по выбору Поставщика) для последующей доставки на соответствующий пункт вывоза продукции, согласованный сторонами в Спецификации к настоящему Договору. </w:t>
      </w:r>
    </w:p>
    <w:p w14:paraId="5D68589F" w14:textId="50D755F8" w:rsidR="00B61F13" w:rsidRPr="004308F1" w:rsidRDefault="005C60E1" w:rsidP="00B61F13">
      <w:pPr>
        <w:ind w:firstLine="709"/>
        <w:jc w:val="both"/>
        <w:rPr>
          <w:rFonts w:ascii="Arial" w:hAnsi="Arial" w:cs="Arial"/>
          <w:b/>
          <w:color w:val="000000"/>
          <w:sz w:val="21"/>
          <w:szCs w:val="21"/>
          <w:shd w:val="clear" w:color="auto" w:fill="FFFFFF"/>
        </w:rPr>
      </w:pPr>
      <w:r w:rsidRPr="004308F1">
        <w:rPr>
          <w:b/>
          <w:color w:val="000000"/>
          <w:sz w:val="21"/>
          <w:szCs w:val="21"/>
          <w:shd w:val="clear" w:color="auto" w:fill="FFFFFF"/>
        </w:rPr>
        <w:t xml:space="preserve">При доставке на условиях </w:t>
      </w:r>
      <w:r w:rsidR="00082098" w:rsidRPr="004308F1">
        <w:rPr>
          <w:b/>
          <w:color w:val="000000"/>
          <w:sz w:val="21"/>
          <w:szCs w:val="21"/>
          <w:shd w:val="clear" w:color="auto" w:fill="FFFFFF"/>
        </w:rPr>
        <w:t>передачи продукции транспортной компании, д</w:t>
      </w:r>
      <w:r w:rsidR="00B61F13" w:rsidRPr="004308F1">
        <w:rPr>
          <w:b/>
          <w:color w:val="000000"/>
          <w:sz w:val="21"/>
          <w:szCs w:val="21"/>
          <w:shd w:val="clear" w:color="auto" w:fill="FFFFFF"/>
        </w:rPr>
        <w:t xml:space="preserve">атой поставки продукции </w:t>
      </w:r>
      <w:r w:rsidR="00082098" w:rsidRPr="004308F1">
        <w:rPr>
          <w:b/>
          <w:color w:val="000000"/>
          <w:sz w:val="21"/>
          <w:szCs w:val="21"/>
          <w:shd w:val="clear" w:color="auto" w:fill="FFFFFF"/>
        </w:rPr>
        <w:t xml:space="preserve">будет </w:t>
      </w:r>
      <w:r w:rsidR="00B61F13" w:rsidRPr="004308F1">
        <w:rPr>
          <w:b/>
          <w:color w:val="000000"/>
          <w:sz w:val="21"/>
          <w:szCs w:val="21"/>
          <w:shd w:val="clear" w:color="auto" w:fill="FFFFFF"/>
        </w:rPr>
        <w:t>счита</w:t>
      </w:r>
      <w:r w:rsidR="00082098" w:rsidRPr="004308F1">
        <w:rPr>
          <w:b/>
          <w:color w:val="000000"/>
          <w:sz w:val="21"/>
          <w:szCs w:val="21"/>
          <w:shd w:val="clear" w:color="auto" w:fill="FFFFFF"/>
        </w:rPr>
        <w:t>ться</w:t>
      </w:r>
      <w:r w:rsidR="00B61F13" w:rsidRPr="004308F1">
        <w:rPr>
          <w:b/>
          <w:color w:val="000000"/>
          <w:sz w:val="21"/>
          <w:szCs w:val="21"/>
          <w:shd w:val="clear" w:color="auto" w:fill="FFFFFF"/>
        </w:rPr>
        <w:t xml:space="preserve"> дата передачи </w:t>
      </w:r>
      <w:r w:rsidR="003179B9" w:rsidRPr="004308F1">
        <w:rPr>
          <w:b/>
          <w:color w:val="000000"/>
          <w:sz w:val="21"/>
          <w:szCs w:val="21"/>
          <w:shd w:val="clear" w:color="auto" w:fill="FFFFFF"/>
        </w:rPr>
        <w:t xml:space="preserve">Поставщиком </w:t>
      </w:r>
      <w:r w:rsidR="00B61F13" w:rsidRPr="004308F1">
        <w:rPr>
          <w:b/>
          <w:color w:val="000000"/>
          <w:sz w:val="21"/>
          <w:szCs w:val="21"/>
          <w:shd w:val="clear" w:color="auto" w:fill="FFFFFF"/>
        </w:rPr>
        <w:t xml:space="preserve">продукции перевозчику </w:t>
      </w:r>
      <w:r w:rsidR="00082098" w:rsidRPr="004308F1">
        <w:rPr>
          <w:b/>
          <w:color w:val="000000"/>
          <w:sz w:val="21"/>
          <w:szCs w:val="21"/>
          <w:shd w:val="clear" w:color="auto" w:fill="FFFFFF"/>
        </w:rPr>
        <w:t xml:space="preserve">в </w:t>
      </w:r>
      <w:r w:rsidR="00F47F8E" w:rsidRPr="004308F1">
        <w:rPr>
          <w:b/>
          <w:color w:val="000000"/>
          <w:sz w:val="21"/>
          <w:szCs w:val="21"/>
          <w:shd w:val="clear" w:color="auto" w:fill="FFFFFF"/>
        </w:rPr>
        <w:t>пункт</w:t>
      </w:r>
      <w:r w:rsidR="00ED0FBC" w:rsidRPr="004308F1">
        <w:rPr>
          <w:b/>
          <w:color w:val="000000"/>
          <w:sz w:val="21"/>
          <w:szCs w:val="21"/>
          <w:shd w:val="clear" w:color="auto" w:fill="FFFFFF"/>
        </w:rPr>
        <w:t xml:space="preserve">е </w:t>
      </w:r>
      <w:r w:rsidR="00F47F8E" w:rsidRPr="004308F1">
        <w:rPr>
          <w:b/>
          <w:color w:val="000000"/>
          <w:sz w:val="21"/>
          <w:szCs w:val="21"/>
          <w:shd w:val="clear" w:color="auto" w:fill="FFFFFF"/>
        </w:rPr>
        <w:t xml:space="preserve">вывоза </w:t>
      </w:r>
      <w:r w:rsidR="00B61F13" w:rsidRPr="004308F1">
        <w:rPr>
          <w:b/>
          <w:color w:val="000000"/>
          <w:sz w:val="21"/>
          <w:szCs w:val="21"/>
          <w:shd w:val="clear" w:color="auto" w:fill="FFFFFF"/>
        </w:rPr>
        <w:t>(</w:t>
      </w:r>
      <w:r w:rsidR="009C5BF4" w:rsidRPr="004308F1">
        <w:rPr>
          <w:b/>
          <w:color w:val="000000"/>
          <w:sz w:val="21"/>
          <w:szCs w:val="21"/>
          <w:shd w:val="clear" w:color="auto" w:fill="FFFFFF"/>
        </w:rPr>
        <w:t>место поставки</w:t>
      </w:r>
      <w:r w:rsidR="00B61F13" w:rsidRPr="004308F1">
        <w:rPr>
          <w:b/>
          <w:color w:val="000000"/>
          <w:sz w:val="21"/>
          <w:szCs w:val="21"/>
          <w:shd w:val="clear" w:color="auto" w:fill="FFFFFF"/>
        </w:rPr>
        <w:t>)</w:t>
      </w:r>
      <w:r w:rsidR="00B61F13" w:rsidRPr="004308F1">
        <w:rPr>
          <w:rFonts w:ascii="Arial" w:hAnsi="Arial" w:cs="Arial"/>
          <w:b/>
          <w:color w:val="000000"/>
          <w:sz w:val="21"/>
          <w:szCs w:val="21"/>
          <w:shd w:val="clear" w:color="auto" w:fill="FFFFFF"/>
        </w:rPr>
        <w:t>.</w:t>
      </w:r>
    </w:p>
    <w:p w14:paraId="3B37F2B8" w14:textId="77777777" w:rsidR="002C5FB0" w:rsidRPr="004308F1" w:rsidRDefault="002C5FB0" w:rsidP="002C5FB0">
      <w:pPr>
        <w:spacing w:line="276" w:lineRule="auto"/>
        <w:ind w:firstLine="709"/>
        <w:jc w:val="both"/>
        <w:rPr>
          <w:sz w:val="21"/>
          <w:szCs w:val="21"/>
        </w:rPr>
      </w:pPr>
      <w:r w:rsidRPr="004308F1">
        <w:rPr>
          <w:color w:val="000000"/>
          <w:sz w:val="21"/>
          <w:szCs w:val="21"/>
          <w:shd w:val="clear" w:color="auto" w:fill="FFFFFF"/>
        </w:rPr>
        <w:t xml:space="preserve">Организация доставки продукции </w:t>
      </w:r>
      <w:r w:rsidRPr="004308F1">
        <w:rPr>
          <w:b/>
          <w:color w:val="000000"/>
          <w:sz w:val="21"/>
          <w:szCs w:val="21"/>
          <w:shd w:val="clear" w:color="auto" w:fill="FFFFFF"/>
        </w:rPr>
        <w:t>до перевозчика</w:t>
      </w:r>
      <w:r w:rsidRPr="004308F1">
        <w:rPr>
          <w:color w:val="000000"/>
          <w:sz w:val="21"/>
          <w:szCs w:val="21"/>
          <w:shd w:val="clear" w:color="auto" w:fill="FFFFFF"/>
        </w:rPr>
        <w:t xml:space="preserve"> (пункт вывоза) осуществляется силами Поставщика, за счет Покупателя.</w:t>
      </w:r>
      <w:r w:rsidRPr="004308F1">
        <w:rPr>
          <w:sz w:val="21"/>
          <w:szCs w:val="21"/>
        </w:rPr>
        <w:t xml:space="preserve"> </w:t>
      </w:r>
    </w:p>
    <w:p w14:paraId="6C674958" w14:textId="5586BDF0" w:rsidR="002C5FB0" w:rsidRPr="004308F1" w:rsidRDefault="002C5FB0" w:rsidP="002C5FB0">
      <w:pPr>
        <w:ind w:firstLine="709"/>
        <w:jc w:val="both"/>
        <w:rPr>
          <w:rFonts w:ascii="Arial" w:hAnsi="Arial" w:cs="Arial"/>
          <w:color w:val="000000"/>
          <w:sz w:val="21"/>
          <w:szCs w:val="21"/>
          <w:shd w:val="clear" w:color="auto" w:fill="FFFFFF"/>
        </w:rPr>
      </w:pPr>
      <w:r w:rsidRPr="004308F1">
        <w:rPr>
          <w:color w:val="000000"/>
          <w:sz w:val="21"/>
          <w:szCs w:val="21"/>
          <w:shd w:val="clear" w:color="auto" w:fill="FFFFFF"/>
        </w:rPr>
        <w:t xml:space="preserve">- При заказе Покупателем продукции на сумму </w:t>
      </w:r>
      <w:r w:rsidRPr="004308F1">
        <w:rPr>
          <w:b/>
          <w:color w:val="000000"/>
          <w:sz w:val="21"/>
          <w:szCs w:val="21"/>
          <w:shd w:val="clear" w:color="auto" w:fill="FFFFFF"/>
        </w:rPr>
        <w:t>свыше 50 000,00 (Пятьдесят тысяч) руб.00 коп</w:t>
      </w:r>
      <w:r w:rsidRPr="004308F1">
        <w:rPr>
          <w:color w:val="000000"/>
          <w:sz w:val="21"/>
          <w:szCs w:val="21"/>
          <w:shd w:val="clear" w:color="auto" w:fill="FFFFFF"/>
        </w:rPr>
        <w:t xml:space="preserve">., НДС не облагается, доставка </w:t>
      </w:r>
      <w:r w:rsidRPr="004308F1">
        <w:rPr>
          <w:b/>
          <w:bCs/>
          <w:color w:val="000000"/>
          <w:sz w:val="21"/>
          <w:szCs w:val="21"/>
          <w:shd w:val="clear" w:color="auto" w:fill="FFFFFF"/>
        </w:rPr>
        <w:t>до перевозчика</w:t>
      </w:r>
      <w:r w:rsidRPr="004308F1">
        <w:rPr>
          <w:color w:val="000000"/>
          <w:sz w:val="21"/>
          <w:szCs w:val="21"/>
          <w:shd w:val="clear" w:color="auto" w:fill="FFFFFF"/>
        </w:rPr>
        <w:t xml:space="preserve"> (пункт вывоза) осуществляется силами и за счет Поставщика.</w:t>
      </w:r>
      <w:r w:rsidR="004F1C2A" w:rsidRPr="004308F1">
        <w:rPr>
          <w:color w:val="000000"/>
          <w:sz w:val="21"/>
          <w:szCs w:val="21"/>
          <w:shd w:val="clear" w:color="auto" w:fill="FFFFFF"/>
        </w:rPr>
        <w:t xml:space="preserve"> </w:t>
      </w:r>
    </w:p>
    <w:p w14:paraId="5175A044" w14:textId="0B8E8641" w:rsidR="002C5FB0" w:rsidRPr="004308F1" w:rsidRDefault="002C5FB0" w:rsidP="002C5FB0">
      <w:pPr>
        <w:ind w:firstLine="709"/>
        <w:jc w:val="both"/>
        <w:rPr>
          <w:sz w:val="21"/>
          <w:szCs w:val="21"/>
        </w:rPr>
      </w:pPr>
      <w:r w:rsidRPr="004308F1">
        <w:rPr>
          <w:sz w:val="21"/>
          <w:szCs w:val="21"/>
        </w:rPr>
        <w:t xml:space="preserve">Дальнейшая перевозка из пункта вывоза осуществляется за счет Покупателя. </w:t>
      </w:r>
      <w:r w:rsidRPr="004308F1">
        <w:rPr>
          <w:color w:val="000000"/>
          <w:sz w:val="21"/>
          <w:szCs w:val="21"/>
          <w:shd w:val="clear" w:color="auto" w:fill="FFFFFF"/>
        </w:rPr>
        <w:t xml:space="preserve">Расходы по доставке </w:t>
      </w:r>
      <w:r w:rsidR="00EA2228" w:rsidRPr="004308F1">
        <w:rPr>
          <w:color w:val="000000"/>
          <w:sz w:val="21"/>
          <w:szCs w:val="21"/>
          <w:shd w:val="clear" w:color="auto" w:fill="FFFFFF"/>
        </w:rPr>
        <w:t xml:space="preserve">продукции </w:t>
      </w:r>
      <w:r w:rsidRPr="004308F1">
        <w:rPr>
          <w:color w:val="000000"/>
          <w:sz w:val="21"/>
          <w:szCs w:val="21"/>
          <w:shd w:val="clear" w:color="auto" w:fill="FFFFFF"/>
        </w:rPr>
        <w:t xml:space="preserve">из пункта вывоза продукции и до места – </w:t>
      </w:r>
      <w:r w:rsidRPr="004308F1">
        <w:rPr>
          <w:b/>
          <w:color w:val="000000"/>
          <w:sz w:val="21"/>
          <w:szCs w:val="21"/>
          <w:shd w:val="clear" w:color="auto" w:fill="FFFFFF"/>
        </w:rPr>
        <w:t>осуществляется за счет Покупателя.</w:t>
      </w:r>
      <w:r w:rsidRPr="004308F1">
        <w:rPr>
          <w:color w:val="000000"/>
          <w:sz w:val="21"/>
          <w:szCs w:val="21"/>
          <w:shd w:val="clear" w:color="auto" w:fill="FFFFFF"/>
        </w:rPr>
        <w:t xml:space="preserve"> </w:t>
      </w:r>
      <w:r w:rsidRPr="004308F1">
        <w:rPr>
          <w:sz w:val="21"/>
          <w:szCs w:val="21"/>
        </w:rPr>
        <w:t xml:space="preserve">Поставщик обязан уведомить Покупателя о предполагаемом времени доставки продукции до пункта вывоза. </w:t>
      </w:r>
    </w:p>
    <w:p w14:paraId="740E6328" w14:textId="77777777" w:rsidR="00746B2E" w:rsidRDefault="00746B2E" w:rsidP="005E5760">
      <w:pPr>
        <w:spacing w:line="276" w:lineRule="auto"/>
        <w:ind w:firstLine="709"/>
        <w:jc w:val="both"/>
        <w:rPr>
          <w:sz w:val="21"/>
          <w:szCs w:val="21"/>
          <w:u w:val="single"/>
        </w:rPr>
      </w:pPr>
    </w:p>
    <w:p w14:paraId="4B225E26" w14:textId="134580C3" w:rsidR="004308F1" w:rsidRPr="002C71A2" w:rsidRDefault="00EA2228" w:rsidP="004308F1">
      <w:pPr>
        <w:spacing w:line="276" w:lineRule="auto"/>
        <w:ind w:firstLine="709"/>
        <w:jc w:val="both"/>
        <w:rPr>
          <w:sz w:val="21"/>
          <w:szCs w:val="21"/>
        </w:rPr>
      </w:pPr>
      <w:r w:rsidRPr="002C71A2">
        <w:rPr>
          <w:sz w:val="21"/>
          <w:szCs w:val="21"/>
        </w:rPr>
        <w:t xml:space="preserve">4.4.2. </w:t>
      </w:r>
      <w:r w:rsidR="002C5FB0" w:rsidRPr="002C71A2">
        <w:rPr>
          <w:sz w:val="21"/>
          <w:szCs w:val="21"/>
        </w:rPr>
        <w:t xml:space="preserve">Поставка продукции также возможна </w:t>
      </w:r>
      <w:r w:rsidR="002C5FB0" w:rsidRPr="002C71A2">
        <w:rPr>
          <w:b/>
          <w:sz w:val="21"/>
          <w:szCs w:val="21"/>
        </w:rPr>
        <w:t>на иных условиях (самовывоз)</w:t>
      </w:r>
      <w:r w:rsidR="002C5FB0" w:rsidRPr="002C71A2">
        <w:rPr>
          <w:sz w:val="21"/>
          <w:szCs w:val="21"/>
        </w:rPr>
        <w:t xml:space="preserve">, дополнительно согласованных в Спецификации </w:t>
      </w:r>
      <w:r w:rsidRPr="002C71A2">
        <w:rPr>
          <w:sz w:val="21"/>
          <w:szCs w:val="21"/>
        </w:rPr>
        <w:t>к настоящему Договору и/или счете на оплату</w:t>
      </w:r>
      <w:r w:rsidR="002C5FB0" w:rsidRPr="002C71A2">
        <w:rPr>
          <w:sz w:val="21"/>
          <w:szCs w:val="21"/>
        </w:rPr>
        <w:t>.</w:t>
      </w:r>
      <w:r w:rsidRPr="002C71A2">
        <w:rPr>
          <w:sz w:val="21"/>
          <w:szCs w:val="21"/>
        </w:rPr>
        <w:t xml:space="preserve"> </w:t>
      </w:r>
    </w:p>
    <w:p w14:paraId="0082A728" w14:textId="6A8DC28C" w:rsidR="004308F1" w:rsidRPr="002C71A2" w:rsidRDefault="004308F1" w:rsidP="004308F1">
      <w:pPr>
        <w:ind w:firstLine="709"/>
        <w:jc w:val="both"/>
        <w:rPr>
          <w:rFonts w:ascii="Arial" w:hAnsi="Arial" w:cs="Arial"/>
          <w:b/>
          <w:color w:val="000000"/>
          <w:sz w:val="21"/>
          <w:szCs w:val="21"/>
          <w:shd w:val="clear" w:color="auto" w:fill="FFFFFF"/>
        </w:rPr>
      </w:pPr>
      <w:r w:rsidRPr="002C71A2">
        <w:rPr>
          <w:b/>
          <w:color w:val="000000"/>
          <w:sz w:val="21"/>
          <w:szCs w:val="21"/>
          <w:shd w:val="clear" w:color="auto" w:fill="FFFFFF"/>
        </w:rPr>
        <w:t xml:space="preserve">При доставке на условиях </w:t>
      </w:r>
      <w:r w:rsidR="000F19AF">
        <w:rPr>
          <w:b/>
          <w:color w:val="000000"/>
          <w:sz w:val="21"/>
          <w:szCs w:val="21"/>
          <w:shd w:val="clear" w:color="auto" w:fill="FFFFFF"/>
        </w:rPr>
        <w:t>самовывоза Покупателем</w:t>
      </w:r>
      <w:r w:rsidRPr="002C71A2">
        <w:rPr>
          <w:b/>
          <w:color w:val="000000"/>
          <w:sz w:val="21"/>
          <w:szCs w:val="21"/>
          <w:shd w:val="clear" w:color="auto" w:fill="FFFFFF"/>
        </w:rPr>
        <w:t xml:space="preserve">, датой поставки продукции будет считаться дата </w:t>
      </w:r>
      <w:r w:rsidR="000F19AF">
        <w:rPr>
          <w:b/>
          <w:color w:val="000000"/>
          <w:sz w:val="21"/>
          <w:szCs w:val="21"/>
          <w:shd w:val="clear" w:color="auto" w:fill="FFFFFF"/>
        </w:rPr>
        <w:t>получения</w:t>
      </w:r>
      <w:r w:rsidRPr="002C71A2">
        <w:rPr>
          <w:b/>
          <w:color w:val="000000"/>
          <w:sz w:val="21"/>
          <w:szCs w:val="21"/>
          <w:shd w:val="clear" w:color="auto" w:fill="FFFFFF"/>
        </w:rPr>
        <w:t xml:space="preserve"> </w:t>
      </w:r>
      <w:r w:rsidR="000F19AF">
        <w:rPr>
          <w:b/>
          <w:color w:val="000000"/>
          <w:sz w:val="21"/>
          <w:szCs w:val="21"/>
          <w:shd w:val="clear" w:color="auto" w:fill="FFFFFF"/>
        </w:rPr>
        <w:t>Покупателем</w:t>
      </w:r>
      <w:r w:rsidRPr="002C71A2">
        <w:rPr>
          <w:b/>
          <w:color w:val="000000"/>
          <w:sz w:val="21"/>
          <w:szCs w:val="21"/>
          <w:shd w:val="clear" w:color="auto" w:fill="FFFFFF"/>
        </w:rPr>
        <w:t xml:space="preserve"> продукции </w:t>
      </w:r>
      <w:r w:rsidR="000F19AF">
        <w:rPr>
          <w:b/>
          <w:color w:val="000000"/>
          <w:sz w:val="21"/>
          <w:szCs w:val="21"/>
          <w:shd w:val="clear" w:color="auto" w:fill="FFFFFF"/>
        </w:rPr>
        <w:t>на складе Поставщика</w:t>
      </w:r>
      <w:r w:rsidRPr="002C71A2">
        <w:rPr>
          <w:b/>
          <w:color w:val="000000"/>
          <w:sz w:val="21"/>
          <w:szCs w:val="21"/>
          <w:shd w:val="clear" w:color="auto" w:fill="FFFFFF"/>
        </w:rPr>
        <w:t xml:space="preserve"> (место поставки)</w:t>
      </w:r>
      <w:r w:rsidRPr="002C71A2">
        <w:rPr>
          <w:rFonts w:ascii="Arial" w:hAnsi="Arial" w:cs="Arial"/>
          <w:b/>
          <w:color w:val="000000"/>
          <w:sz w:val="21"/>
          <w:szCs w:val="21"/>
          <w:shd w:val="clear" w:color="auto" w:fill="FFFFFF"/>
        </w:rPr>
        <w:t>.</w:t>
      </w:r>
    </w:p>
    <w:p w14:paraId="0FF76696" w14:textId="77777777" w:rsidR="000F19AF" w:rsidRDefault="000F19AF" w:rsidP="002C5FB0">
      <w:pPr>
        <w:ind w:firstLine="709"/>
        <w:jc w:val="both"/>
        <w:rPr>
          <w:sz w:val="21"/>
          <w:szCs w:val="21"/>
        </w:rPr>
      </w:pPr>
    </w:p>
    <w:p w14:paraId="20D613D8" w14:textId="38193652" w:rsidR="002C5FB0" w:rsidRPr="0047643F" w:rsidRDefault="002C5FB0" w:rsidP="0047643F">
      <w:pPr>
        <w:ind w:firstLine="709"/>
        <w:jc w:val="both"/>
        <w:rPr>
          <w:color w:val="000000"/>
          <w:sz w:val="21"/>
          <w:szCs w:val="21"/>
          <w:shd w:val="clear" w:color="auto" w:fill="FFFFFF"/>
        </w:rPr>
      </w:pPr>
      <w:r w:rsidRPr="009C046F">
        <w:rPr>
          <w:color w:val="000000"/>
          <w:sz w:val="21"/>
          <w:szCs w:val="21"/>
          <w:shd w:val="clear" w:color="auto" w:fill="FFFFFF"/>
        </w:rPr>
        <w:t xml:space="preserve">В случае если доставка продукции осуществляется силами Поставщика в адрес Покупателя при условии </w:t>
      </w:r>
      <w:r w:rsidRPr="00A95037">
        <w:rPr>
          <w:color w:val="000000"/>
          <w:sz w:val="21"/>
          <w:szCs w:val="21"/>
          <w:u w:val="single"/>
          <w:shd w:val="clear" w:color="auto" w:fill="FFFFFF"/>
        </w:rPr>
        <w:t>перегруза с одного автотранспортного средства на другое транспортное средство</w:t>
      </w:r>
      <w:r w:rsidRPr="009C046F">
        <w:rPr>
          <w:color w:val="000000"/>
          <w:sz w:val="21"/>
          <w:szCs w:val="21"/>
          <w:shd w:val="clear" w:color="auto" w:fill="FFFFFF"/>
        </w:rPr>
        <w:t>, точное время и место доставки, с учетом погодных условий</w:t>
      </w:r>
      <w:r>
        <w:rPr>
          <w:color w:val="000000"/>
          <w:sz w:val="21"/>
          <w:szCs w:val="21"/>
          <w:shd w:val="clear" w:color="auto" w:fill="FFFFFF"/>
        </w:rPr>
        <w:t>,</w:t>
      </w:r>
      <w:r w:rsidRPr="009C046F">
        <w:rPr>
          <w:color w:val="000000"/>
          <w:sz w:val="21"/>
          <w:szCs w:val="21"/>
          <w:shd w:val="clear" w:color="auto" w:fill="FFFFFF"/>
        </w:rPr>
        <w:t xml:space="preserve"> согласовываются водителем Поставщика не ранее дня доставки продукции. При осложнении дорожной ситуации в связи со сложными погодными условиями, доставка товара может быть перенесена без наложения санкций на Поставщика.</w:t>
      </w:r>
    </w:p>
    <w:p w14:paraId="4FC40E73" w14:textId="33B608C7" w:rsidR="002C5FB0" w:rsidRPr="002C1B81" w:rsidRDefault="002C5FB0" w:rsidP="002C5FB0">
      <w:pPr>
        <w:tabs>
          <w:tab w:val="left" w:pos="510"/>
        </w:tabs>
        <w:jc w:val="both"/>
        <w:rPr>
          <w:sz w:val="21"/>
          <w:szCs w:val="21"/>
        </w:rPr>
      </w:pPr>
      <w:r w:rsidRPr="002C1B81">
        <w:rPr>
          <w:sz w:val="21"/>
          <w:szCs w:val="21"/>
        </w:rPr>
        <w:tab/>
        <w:t>4.</w:t>
      </w:r>
      <w:r w:rsidR="0047643F">
        <w:rPr>
          <w:sz w:val="21"/>
          <w:szCs w:val="21"/>
        </w:rPr>
        <w:t>5.</w:t>
      </w:r>
      <w:r w:rsidRPr="002C1B81">
        <w:rPr>
          <w:sz w:val="21"/>
          <w:szCs w:val="21"/>
        </w:rPr>
        <w:t xml:space="preserve"> </w:t>
      </w:r>
      <w:r w:rsidRPr="00162FA3">
        <w:rPr>
          <w:b/>
          <w:sz w:val="21"/>
          <w:szCs w:val="21"/>
        </w:rPr>
        <w:t>Право собственности на отгруженную продукцию, а также все риски, в том числе повреждения, случайной гибели продукции переходит от Поставщика к Покупателю в момент исполнения Поставщиком своих обязательств по передаче продукции в месте поставки</w:t>
      </w:r>
      <w:r w:rsidR="006A6D0F">
        <w:rPr>
          <w:b/>
          <w:sz w:val="21"/>
          <w:szCs w:val="21"/>
        </w:rPr>
        <w:t xml:space="preserve"> (п.4.4.1 и п.4.4.2.)</w:t>
      </w:r>
      <w:r w:rsidRPr="002C1B81">
        <w:rPr>
          <w:sz w:val="21"/>
          <w:szCs w:val="21"/>
        </w:rPr>
        <w:t>.</w:t>
      </w:r>
    </w:p>
    <w:p w14:paraId="2F6B2879" w14:textId="4464B43B" w:rsidR="002C5FB0" w:rsidRPr="002C1B81" w:rsidRDefault="002C5FB0" w:rsidP="002C5FB0">
      <w:pPr>
        <w:tabs>
          <w:tab w:val="left" w:pos="510"/>
        </w:tabs>
        <w:jc w:val="both"/>
        <w:rPr>
          <w:sz w:val="21"/>
          <w:szCs w:val="21"/>
        </w:rPr>
      </w:pPr>
      <w:r w:rsidRPr="002C1B81">
        <w:rPr>
          <w:sz w:val="21"/>
          <w:szCs w:val="21"/>
        </w:rPr>
        <w:lastRenderedPageBreak/>
        <w:tab/>
        <w:t>4.</w:t>
      </w:r>
      <w:r w:rsidR="006A6D0F">
        <w:rPr>
          <w:sz w:val="21"/>
          <w:szCs w:val="21"/>
        </w:rPr>
        <w:t>6</w:t>
      </w:r>
      <w:r w:rsidRPr="002C1B81">
        <w:rPr>
          <w:sz w:val="21"/>
          <w:szCs w:val="21"/>
        </w:rPr>
        <w:t>. Одновременно с продукцией Поставщик передает Покупателю заверенные пе</w:t>
      </w:r>
      <w:r>
        <w:rPr>
          <w:sz w:val="21"/>
          <w:szCs w:val="21"/>
        </w:rPr>
        <w:t xml:space="preserve">чатью Поставщика отгрузочные </w:t>
      </w:r>
      <w:r w:rsidRPr="002C1B81">
        <w:rPr>
          <w:sz w:val="21"/>
          <w:szCs w:val="21"/>
        </w:rPr>
        <w:t>и иные документы, предусмотренные действующим законодательством для данного вида поставки.</w:t>
      </w:r>
    </w:p>
    <w:p w14:paraId="3CFC6381" w14:textId="0308A689" w:rsidR="002C5FB0" w:rsidRPr="002C1B81" w:rsidRDefault="002C5FB0" w:rsidP="002C5FB0">
      <w:pPr>
        <w:spacing w:line="276" w:lineRule="auto"/>
        <w:ind w:firstLine="567"/>
        <w:jc w:val="both"/>
        <w:rPr>
          <w:sz w:val="21"/>
          <w:szCs w:val="21"/>
        </w:rPr>
      </w:pPr>
      <w:r w:rsidRPr="002C1B81">
        <w:rPr>
          <w:bCs/>
          <w:sz w:val="21"/>
          <w:szCs w:val="21"/>
        </w:rPr>
        <w:t>4.</w:t>
      </w:r>
      <w:r w:rsidR="006A6D0F">
        <w:rPr>
          <w:bCs/>
          <w:sz w:val="21"/>
          <w:szCs w:val="21"/>
        </w:rPr>
        <w:t>7</w:t>
      </w:r>
      <w:r w:rsidRPr="002C1B81">
        <w:rPr>
          <w:bCs/>
          <w:sz w:val="21"/>
          <w:szCs w:val="21"/>
        </w:rPr>
        <w:t xml:space="preserve">. </w:t>
      </w:r>
      <w:r w:rsidRPr="002C1B81">
        <w:rPr>
          <w:sz w:val="21"/>
          <w:szCs w:val="21"/>
        </w:rPr>
        <w:t xml:space="preserve"> Срок годности продукции указывается на упаковке и на момент поставки Покупателю должен составлять не менее 70 % от общего срока годности продукции.</w:t>
      </w:r>
    </w:p>
    <w:p w14:paraId="39821285" w14:textId="037C84FA" w:rsidR="002C5FB0" w:rsidRPr="002C1B81" w:rsidRDefault="002C5FB0" w:rsidP="002C5FB0">
      <w:pPr>
        <w:ind w:right="44" w:firstLine="567"/>
        <w:jc w:val="both"/>
        <w:rPr>
          <w:bCs/>
          <w:color w:val="000000"/>
          <w:sz w:val="21"/>
          <w:szCs w:val="21"/>
        </w:rPr>
      </w:pPr>
      <w:r w:rsidRPr="002C1B81">
        <w:rPr>
          <w:sz w:val="21"/>
          <w:szCs w:val="21"/>
        </w:rPr>
        <w:t>4.</w:t>
      </w:r>
      <w:r w:rsidR="006A6D0F">
        <w:rPr>
          <w:sz w:val="21"/>
          <w:szCs w:val="21"/>
        </w:rPr>
        <w:t>8</w:t>
      </w:r>
      <w:r w:rsidRPr="002C1B81">
        <w:rPr>
          <w:sz w:val="21"/>
          <w:szCs w:val="21"/>
        </w:rPr>
        <w:t xml:space="preserve">. </w:t>
      </w:r>
      <w:r w:rsidRPr="002C1B81">
        <w:rPr>
          <w:bCs/>
          <w:color w:val="000000"/>
          <w:sz w:val="21"/>
          <w:szCs w:val="21"/>
        </w:rPr>
        <w:t xml:space="preserve">При возникновении разногласий в оценке качества продукции, заинтересованная сторона имеет право представить его на экспертизу компетентной организации, специализирующейся на определении качества, а расходы на ее проведение относятся на виновную сторону. </w:t>
      </w:r>
    </w:p>
    <w:p w14:paraId="4E0D5D2B" w14:textId="42DDEDD6" w:rsidR="002C5FB0" w:rsidRPr="002C1B81" w:rsidRDefault="002C5FB0" w:rsidP="002C5FB0">
      <w:pPr>
        <w:ind w:right="44" w:firstLine="567"/>
        <w:jc w:val="both"/>
        <w:rPr>
          <w:sz w:val="21"/>
          <w:szCs w:val="21"/>
        </w:rPr>
      </w:pPr>
      <w:r w:rsidRPr="002C1B81">
        <w:rPr>
          <w:sz w:val="21"/>
          <w:szCs w:val="21"/>
        </w:rPr>
        <w:t>4.</w:t>
      </w:r>
      <w:r w:rsidR="006A6D0F">
        <w:rPr>
          <w:sz w:val="21"/>
          <w:szCs w:val="21"/>
        </w:rPr>
        <w:t>9</w:t>
      </w:r>
      <w:r w:rsidRPr="002C1B81">
        <w:rPr>
          <w:sz w:val="21"/>
          <w:szCs w:val="21"/>
        </w:rPr>
        <w:t xml:space="preserve">. </w:t>
      </w:r>
      <w:r w:rsidRPr="002C1B81">
        <w:rPr>
          <w:b/>
          <w:sz w:val="21"/>
          <w:szCs w:val="21"/>
        </w:rPr>
        <w:t>Претензии по качеству</w:t>
      </w:r>
      <w:r w:rsidRPr="002C1B81">
        <w:rPr>
          <w:sz w:val="21"/>
          <w:szCs w:val="21"/>
        </w:rPr>
        <w:t xml:space="preserve"> поставленной продукции Покупатель вправе предъявить в течение срока годности, при установлении факта брака партии. Претензии по качеству принимаются в соответствии с качественными показателями, указанным в документе о качестве, выданном производителем. </w:t>
      </w:r>
    </w:p>
    <w:p w14:paraId="71BC2731" w14:textId="77777777" w:rsidR="002C5FB0" w:rsidRPr="002C1B81" w:rsidRDefault="002C5FB0" w:rsidP="002C5FB0">
      <w:pPr>
        <w:ind w:right="44"/>
        <w:jc w:val="both"/>
        <w:rPr>
          <w:sz w:val="21"/>
          <w:szCs w:val="21"/>
        </w:rPr>
      </w:pPr>
      <w:r w:rsidRPr="002C1B81">
        <w:rPr>
          <w:sz w:val="21"/>
          <w:szCs w:val="21"/>
        </w:rPr>
        <w:t>Под некачественной продукцией понимается следующая продукция:</w:t>
      </w:r>
    </w:p>
    <w:p w14:paraId="5A386435" w14:textId="77777777" w:rsidR="002C5FB0" w:rsidRPr="002C1B81" w:rsidRDefault="002C5FB0" w:rsidP="002C5FB0">
      <w:pPr>
        <w:ind w:right="44"/>
        <w:jc w:val="both"/>
        <w:rPr>
          <w:sz w:val="21"/>
          <w:szCs w:val="21"/>
        </w:rPr>
      </w:pPr>
      <w:r w:rsidRPr="002C1B81">
        <w:rPr>
          <w:sz w:val="21"/>
          <w:szCs w:val="21"/>
        </w:rPr>
        <w:t>- с истекшим сроком годности;</w:t>
      </w:r>
    </w:p>
    <w:p w14:paraId="40692430" w14:textId="77777777" w:rsidR="002C5FB0" w:rsidRPr="002C1B81" w:rsidRDefault="002C5FB0" w:rsidP="002C5FB0">
      <w:pPr>
        <w:ind w:right="44"/>
        <w:jc w:val="both"/>
        <w:rPr>
          <w:sz w:val="21"/>
          <w:szCs w:val="21"/>
        </w:rPr>
      </w:pPr>
      <w:r w:rsidRPr="002C1B81">
        <w:rPr>
          <w:sz w:val="21"/>
          <w:szCs w:val="21"/>
        </w:rPr>
        <w:t>- с видимыми повреждениями упаковки и внешнего вида;</w:t>
      </w:r>
    </w:p>
    <w:p w14:paraId="1C9E2499" w14:textId="77777777" w:rsidR="002C5FB0" w:rsidRPr="002C1B81" w:rsidRDefault="002C5FB0" w:rsidP="002C5FB0">
      <w:pPr>
        <w:ind w:right="44"/>
        <w:jc w:val="both"/>
        <w:rPr>
          <w:sz w:val="21"/>
          <w:szCs w:val="21"/>
        </w:rPr>
      </w:pPr>
      <w:r w:rsidRPr="002C1B81">
        <w:rPr>
          <w:sz w:val="21"/>
          <w:szCs w:val="21"/>
        </w:rPr>
        <w:t>- с отличающимся от образца составом;</w:t>
      </w:r>
    </w:p>
    <w:p w14:paraId="79EECF48" w14:textId="77777777" w:rsidR="002C5FB0" w:rsidRPr="002C1B81" w:rsidRDefault="002C5FB0" w:rsidP="002C5FB0">
      <w:pPr>
        <w:ind w:right="44"/>
        <w:jc w:val="both"/>
        <w:rPr>
          <w:sz w:val="21"/>
          <w:szCs w:val="21"/>
        </w:rPr>
      </w:pPr>
      <w:r w:rsidRPr="002C1B81">
        <w:rPr>
          <w:b/>
          <w:sz w:val="21"/>
          <w:szCs w:val="21"/>
        </w:rPr>
        <w:t>Претензии по количеству</w:t>
      </w:r>
      <w:r w:rsidRPr="002C1B81">
        <w:rPr>
          <w:sz w:val="21"/>
          <w:szCs w:val="21"/>
        </w:rPr>
        <w:t xml:space="preserve"> продукции принимаются в момент передачи продукции Покупателю (его представителю) путем составления Покупателем Акта об установлении расхождения количества поставки с данными заказа. </w:t>
      </w:r>
    </w:p>
    <w:p w14:paraId="5992E4DB" w14:textId="5001C023" w:rsidR="002C5FB0" w:rsidRPr="002C1B81" w:rsidRDefault="002C5FB0" w:rsidP="002C5FB0">
      <w:pPr>
        <w:ind w:right="44" w:firstLine="567"/>
        <w:jc w:val="both"/>
        <w:rPr>
          <w:bCs/>
          <w:sz w:val="21"/>
          <w:szCs w:val="21"/>
        </w:rPr>
      </w:pPr>
      <w:r w:rsidRPr="002C1B81">
        <w:rPr>
          <w:sz w:val="21"/>
          <w:szCs w:val="21"/>
        </w:rPr>
        <w:t>4.1</w:t>
      </w:r>
      <w:r w:rsidR="006A6D0F">
        <w:rPr>
          <w:sz w:val="21"/>
          <w:szCs w:val="21"/>
        </w:rPr>
        <w:t>0</w:t>
      </w:r>
      <w:r w:rsidRPr="002C1B81">
        <w:rPr>
          <w:sz w:val="21"/>
          <w:szCs w:val="21"/>
        </w:rPr>
        <w:t xml:space="preserve">. </w:t>
      </w:r>
      <w:r w:rsidRPr="002C1B81">
        <w:rPr>
          <w:bCs/>
          <w:sz w:val="21"/>
          <w:szCs w:val="21"/>
        </w:rPr>
        <w:t>Если продукция не соответствует условиям Договора (недостача, поставка сверх согласованных объемов, несоответствие качественных характеристик, ассортимента), Покупатель обязан обеспечить сохранность продукции, принять меры по предотвращению ее смешения с другим однородным товаром и составить Акт об установлении расхождения поставки с данными заказа с приложением фотографий и подтверждающих документов.</w:t>
      </w:r>
    </w:p>
    <w:p w14:paraId="73628E61" w14:textId="7DD76092" w:rsidR="002C5FB0" w:rsidRPr="002C1B81" w:rsidRDefault="002C5FB0" w:rsidP="002C5FB0">
      <w:pPr>
        <w:ind w:right="44" w:firstLine="485"/>
        <w:jc w:val="both"/>
        <w:rPr>
          <w:bCs/>
          <w:sz w:val="21"/>
          <w:szCs w:val="21"/>
        </w:rPr>
      </w:pPr>
      <w:r w:rsidRPr="002C1B81">
        <w:rPr>
          <w:bCs/>
          <w:sz w:val="21"/>
          <w:szCs w:val="21"/>
        </w:rPr>
        <w:t>4.1</w:t>
      </w:r>
      <w:r w:rsidR="006A6D0F">
        <w:rPr>
          <w:bCs/>
          <w:sz w:val="21"/>
          <w:szCs w:val="21"/>
        </w:rPr>
        <w:t>1</w:t>
      </w:r>
      <w:r w:rsidRPr="002C1B81">
        <w:rPr>
          <w:bCs/>
          <w:sz w:val="21"/>
          <w:szCs w:val="21"/>
        </w:rPr>
        <w:t xml:space="preserve">. Не позднее </w:t>
      </w:r>
      <w:r w:rsidRPr="002C1B81">
        <w:rPr>
          <w:b/>
          <w:bCs/>
          <w:sz w:val="21"/>
          <w:szCs w:val="21"/>
        </w:rPr>
        <w:t>2 (двух) рабочих дней</w:t>
      </w:r>
      <w:r w:rsidRPr="002C1B81">
        <w:rPr>
          <w:bCs/>
          <w:sz w:val="21"/>
          <w:szCs w:val="21"/>
        </w:rPr>
        <w:t xml:space="preserve"> с даты оформления Акта, Покупатель направляет Поставщику оригинал Акта заказным письмом с уведомлением о вручении, одновременно Акт направляется посредством электронной почты на электронный адрес Поставщика: </w:t>
      </w:r>
    </w:p>
    <w:p w14:paraId="26FD23DD" w14:textId="77777777" w:rsidR="002C5FB0" w:rsidRPr="002C1B81" w:rsidRDefault="002C5FB0" w:rsidP="002C5FB0">
      <w:pPr>
        <w:pStyle w:val="a5"/>
        <w:ind w:right="44"/>
        <w:rPr>
          <w:rStyle w:val="WW-Absatz-Standardschriftart111111111"/>
          <w:sz w:val="21"/>
          <w:szCs w:val="21"/>
          <w:lang w:val="en-US"/>
        </w:rPr>
      </w:pPr>
      <w:r w:rsidRPr="002C1B81">
        <w:rPr>
          <w:rStyle w:val="ac"/>
          <w:sz w:val="21"/>
          <w:szCs w:val="21"/>
          <w:lang w:val="en-US"/>
        </w:rPr>
        <w:t xml:space="preserve">e-mail: </w:t>
      </w:r>
      <w:proofErr w:type="spellStart"/>
      <w:r w:rsidRPr="002C1B81">
        <w:rPr>
          <w:rStyle w:val="ac"/>
          <w:sz w:val="21"/>
          <w:szCs w:val="21"/>
          <w:lang w:val="en-US"/>
        </w:rPr>
        <w:t>ilbakery</w:t>
      </w:r>
      <w:proofErr w:type="spellEnd"/>
      <w:r w:rsidRPr="002C1B81">
        <w:rPr>
          <w:rStyle w:val="ac"/>
          <w:sz w:val="21"/>
          <w:szCs w:val="21"/>
          <w:lang w:val="en-US"/>
        </w:rPr>
        <w:t xml:space="preserve"> @ya</w:t>
      </w:r>
      <w:r>
        <w:rPr>
          <w:rStyle w:val="ac"/>
          <w:sz w:val="21"/>
          <w:szCs w:val="21"/>
          <w:lang w:val="en-US"/>
        </w:rPr>
        <w:t>ndex</w:t>
      </w:r>
      <w:r w:rsidRPr="002C1B81">
        <w:rPr>
          <w:rStyle w:val="ac"/>
          <w:sz w:val="21"/>
          <w:szCs w:val="21"/>
          <w:lang w:val="en-US"/>
        </w:rPr>
        <w:t>.ru</w:t>
      </w:r>
      <w:r w:rsidRPr="002C1B81">
        <w:rPr>
          <w:rStyle w:val="WW-Absatz-Standardschriftart111111111"/>
          <w:sz w:val="21"/>
          <w:szCs w:val="21"/>
          <w:lang w:val="en-US"/>
        </w:rPr>
        <w:t xml:space="preserve"> </w:t>
      </w:r>
    </w:p>
    <w:p w14:paraId="58559C3E" w14:textId="14E5B07B" w:rsidR="002C5FB0" w:rsidRPr="002C1B81" w:rsidRDefault="002C5FB0" w:rsidP="002C5FB0">
      <w:pPr>
        <w:pStyle w:val="a5"/>
        <w:ind w:right="44"/>
        <w:rPr>
          <w:bCs/>
          <w:sz w:val="21"/>
          <w:szCs w:val="21"/>
        </w:rPr>
      </w:pPr>
      <w:r w:rsidRPr="002C1B81">
        <w:rPr>
          <w:rStyle w:val="ac"/>
          <w:color w:val="auto"/>
          <w:sz w:val="21"/>
          <w:szCs w:val="21"/>
          <w:u w:val="none"/>
          <w:lang w:val="en-US"/>
        </w:rPr>
        <w:t>4.1</w:t>
      </w:r>
      <w:r w:rsidR="006A6D0F" w:rsidRPr="0061099E">
        <w:rPr>
          <w:rStyle w:val="ac"/>
          <w:color w:val="auto"/>
          <w:sz w:val="21"/>
          <w:szCs w:val="21"/>
          <w:u w:val="none"/>
          <w:lang w:val="en-US"/>
        </w:rPr>
        <w:t>2</w:t>
      </w:r>
      <w:r w:rsidRPr="002C1B81">
        <w:rPr>
          <w:rStyle w:val="ac"/>
          <w:color w:val="auto"/>
          <w:sz w:val="21"/>
          <w:szCs w:val="21"/>
          <w:u w:val="none"/>
          <w:lang w:val="en-US"/>
        </w:rPr>
        <w:t xml:space="preserve">. </w:t>
      </w:r>
      <w:r w:rsidRPr="002C1B81">
        <w:rPr>
          <w:sz w:val="21"/>
          <w:szCs w:val="21"/>
        </w:rPr>
        <w:t xml:space="preserve">Поставщик не позднее </w:t>
      </w:r>
      <w:r w:rsidRPr="002C1B81">
        <w:rPr>
          <w:b/>
          <w:sz w:val="21"/>
          <w:szCs w:val="21"/>
        </w:rPr>
        <w:t>5 (пяти) рабочих дней</w:t>
      </w:r>
      <w:r w:rsidRPr="002C1B81">
        <w:rPr>
          <w:sz w:val="21"/>
          <w:szCs w:val="21"/>
        </w:rPr>
        <w:t xml:space="preserve"> с момента получения Акта, рассматривает предъявленные претензии и в случае принятия, проводит уценку или замену дефектной продукции в согласованные сторонами сроки.</w:t>
      </w:r>
    </w:p>
    <w:p w14:paraId="6757D0E3" w14:textId="5EEF297D" w:rsidR="002C5FB0" w:rsidRPr="002C1B81" w:rsidRDefault="002C5FB0" w:rsidP="002C5FB0">
      <w:pPr>
        <w:ind w:right="44" w:firstLine="485"/>
        <w:jc w:val="both"/>
        <w:rPr>
          <w:rStyle w:val="af4"/>
          <w:b w:val="0"/>
          <w:bCs w:val="0"/>
          <w:sz w:val="21"/>
          <w:szCs w:val="21"/>
        </w:rPr>
      </w:pPr>
      <w:r w:rsidRPr="002C1B81">
        <w:rPr>
          <w:sz w:val="21"/>
          <w:szCs w:val="21"/>
        </w:rPr>
        <w:t>4.1</w:t>
      </w:r>
      <w:r w:rsidR="006A6D0F">
        <w:rPr>
          <w:sz w:val="21"/>
          <w:szCs w:val="21"/>
        </w:rPr>
        <w:t>3</w:t>
      </w:r>
      <w:r w:rsidRPr="002C1B81">
        <w:rPr>
          <w:sz w:val="21"/>
          <w:szCs w:val="21"/>
        </w:rPr>
        <w:t xml:space="preserve">. </w:t>
      </w:r>
      <w:r w:rsidRPr="002C1B81">
        <w:rPr>
          <w:color w:val="000000"/>
          <w:sz w:val="21"/>
          <w:szCs w:val="21"/>
          <w:shd w:val="clear" w:color="auto" w:fill="FFFFFF"/>
        </w:rPr>
        <w:t>Поставщик </w:t>
      </w:r>
      <w:r w:rsidRPr="002C1B81">
        <w:rPr>
          <w:rStyle w:val="af4"/>
          <w:b w:val="0"/>
          <w:color w:val="000000"/>
          <w:sz w:val="21"/>
          <w:szCs w:val="21"/>
          <w:shd w:val="clear" w:color="auto" w:fill="FFFFFF"/>
        </w:rPr>
        <w:t>принимает претензию по качеству продукции только в случае соблюдения надлежащих условий транспортировки и хранения продукции Покупателем после отгрузки, за исключением поставки продукции силами Поставщика</w:t>
      </w:r>
      <w:r w:rsidRPr="002C1B81">
        <w:rPr>
          <w:rStyle w:val="af4"/>
          <w:b w:val="0"/>
          <w:bCs w:val="0"/>
          <w:sz w:val="21"/>
          <w:szCs w:val="21"/>
        </w:rPr>
        <w:t xml:space="preserve">. </w:t>
      </w:r>
    </w:p>
    <w:p w14:paraId="2EF5708E" w14:textId="5A070069" w:rsidR="002C5FB0" w:rsidRPr="002C1B81" w:rsidRDefault="002C5FB0" w:rsidP="002C5FB0">
      <w:pPr>
        <w:ind w:right="44" w:firstLine="485"/>
        <w:jc w:val="both"/>
        <w:rPr>
          <w:sz w:val="21"/>
          <w:szCs w:val="21"/>
        </w:rPr>
      </w:pPr>
      <w:r w:rsidRPr="002C1B81">
        <w:rPr>
          <w:rStyle w:val="af4"/>
          <w:b w:val="0"/>
          <w:bCs w:val="0"/>
          <w:sz w:val="21"/>
          <w:szCs w:val="21"/>
        </w:rPr>
        <w:t>4.1</w:t>
      </w:r>
      <w:r w:rsidR="006A6D0F">
        <w:rPr>
          <w:rStyle w:val="af4"/>
          <w:b w:val="0"/>
          <w:bCs w:val="0"/>
          <w:sz w:val="21"/>
          <w:szCs w:val="21"/>
        </w:rPr>
        <w:t>4</w:t>
      </w:r>
      <w:r w:rsidRPr="002C1B81">
        <w:rPr>
          <w:rStyle w:val="af4"/>
          <w:b w:val="0"/>
          <w:bCs w:val="0"/>
          <w:sz w:val="21"/>
          <w:szCs w:val="21"/>
        </w:rPr>
        <w:t>. В случаи нарушения (повреждения) упаковки после поставки продукции силами и за счет Покупателя, претензии по количеству и качеству не принимаются.</w:t>
      </w:r>
    </w:p>
    <w:p w14:paraId="18EBB421" w14:textId="77777777" w:rsidR="002C5FB0" w:rsidRPr="002C1B81" w:rsidRDefault="002C5FB0" w:rsidP="002C5FB0">
      <w:pPr>
        <w:ind w:right="44"/>
        <w:jc w:val="both"/>
        <w:rPr>
          <w:bCs/>
          <w:sz w:val="21"/>
          <w:szCs w:val="21"/>
        </w:rPr>
      </w:pPr>
    </w:p>
    <w:p w14:paraId="256A26D6" w14:textId="77777777" w:rsidR="002C5FB0" w:rsidRPr="002C1B81" w:rsidRDefault="002C5FB0" w:rsidP="002C5FB0">
      <w:pPr>
        <w:ind w:right="44"/>
        <w:jc w:val="both"/>
        <w:rPr>
          <w:b/>
          <w:sz w:val="21"/>
          <w:szCs w:val="21"/>
        </w:rPr>
      </w:pPr>
      <w:r w:rsidRPr="002C1B81">
        <w:rPr>
          <w:b/>
          <w:sz w:val="21"/>
          <w:szCs w:val="21"/>
        </w:rPr>
        <w:t>5. Ответственность сторон</w:t>
      </w:r>
    </w:p>
    <w:p w14:paraId="7460B934" w14:textId="77777777" w:rsidR="002C5FB0" w:rsidRPr="002C1B81" w:rsidRDefault="002C5FB0" w:rsidP="002C5FB0">
      <w:pPr>
        <w:pStyle w:val="a5"/>
        <w:ind w:right="44"/>
        <w:rPr>
          <w:bCs/>
          <w:sz w:val="21"/>
          <w:szCs w:val="21"/>
        </w:rPr>
      </w:pPr>
      <w:r w:rsidRPr="002C1B81">
        <w:rPr>
          <w:sz w:val="21"/>
          <w:szCs w:val="21"/>
        </w:rPr>
        <w:t>5.1. </w:t>
      </w:r>
      <w:r w:rsidRPr="002C1B81">
        <w:rPr>
          <w:bCs/>
          <w:sz w:val="21"/>
          <w:szCs w:val="21"/>
        </w:rPr>
        <w:t>В случае неисполнения или ненадлежащего исполнения обязательств по настоящему Договору стороны несут ответственность, предусмотренную гражданским законодательством РФ.</w:t>
      </w:r>
    </w:p>
    <w:p w14:paraId="3DADFB73" w14:textId="77777777" w:rsidR="002C5FB0" w:rsidRPr="002C1B81" w:rsidRDefault="002C5FB0" w:rsidP="002C5FB0">
      <w:pPr>
        <w:pStyle w:val="a5"/>
        <w:ind w:right="44"/>
        <w:rPr>
          <w:sz w:val="21"/>
          <w:szCs w:val="21"/>
        </w:rPr>
      </w:pPr>
      <w:r w:rsidRPr="002C1B81">
        <w:rPr>
          <w:bCs/>
          <w:sz w:val="21"/>
          <w:szCs w:val="21"/>
        </w:rPr>
        <w:t xml:space="preserve">5.2. </w:t>
      </w:r>
      <w:r w:rsidRPr="002C1B81">
        <w:rPr>
          <w:sz w:val="21"/>
          <w:szCs w:val="21"/>
        </w:rPr>
        <w:t xml:space="preserve">В случае задержки сроков оплаты стоимости продукции, нарушения сроков </w:t>
      </w:r>
      <w:r w:rsidRPr="002C1B81">
        <w:rPr>
          <w:sz w:val="21"/>
          <w:szCs w:val="21"/>
          <w:u w:val="single"/>
        </w:rPr>
        <w:t>доставки продукции до пункта вывоза</w:t>
      </w:r>
      <w:r w:rsidRPr="002C1B81">
        <w:rPr>
          <w:sz w:val="21"/>
          <w:szCs w:val="21"/>
        </w:rPr>
        <w:t xml:space="preserve"> или сроков поставки продукции, заинтересованная сторона вправе требовать у виновной стороны в письменном виде выплаты неустойки в размере 0,1 % от суммы несвоевременного выполнения обязательств за каждый календарный день просрочки</w:t>
      </w:r>
      <w:r w:rsidRPr="002C1B81">
        <w:rPr>
          <w:bCs/>
          <w:sz w:val="21"/>
          <w:szCs w:val="21"/>
        </w:rPr>
        <w:t>, начиная с первого дня просрочки по день фактического выполнения обязательств включительно</w:t>
      </w:r>
      <w:r w:rsidRPr="002C1B81">
        <w:rPr>
          <w:sz w:val="21"/>
          <w:szCs w:val="21"/>
        </w:rPr>
        <w:t>.</w:t>
      </w:r>
    </w:p>
    <w:p w14:paraId="5694327C" w14:textId="77777777" w:rsidR="002C5FB0" w:rsidRPr="002C1B81" w:rsidRDefault="002C5FB0" w:rsidP="002C5FB0">
      <w:pPr>
        <w:ind w:right="44" w:firstLine="485"/>
        <w:jc w:val="both"/>
        <w:rPr>
          <w:sz w:val="21"/>
          <w:szCs w:val="21"/>
        </w:rPr>
      </w:pPr>
      <w:r w:rsidRPr="002C1B81">
        <w:rPr>
          <w:sz w:val="21"/>
          <w:szCs w:val="21"/>
        </w:rPr>
        <w:t xml:space="preserve">5.3. Ответственность Поставщика ограничивается реальным ущербом Покупателя, возникшим как следствие невыполнения или небрежного выполнения Поставщиком обязательств по настоящему Договору. </w:t>
      </w:r>
    </w:p>
    <w:p w14:paraId="0E61925F" w14:textId="77777777" w:rsidR="002C5FB0" w:rsidRPr="002C1B81" w:rsidRDefault="002C5FB0" w:rsidP="002C5FB0">
      <w:pPr>
        <w:ind w:right="44" w:firstLine="485"/>
        <w:jc w:val="both"/>
        <w:rPr>
          <w:sz w:val="21"/>
          <w:szCs w:val="21"/>
        </w:rPr>
      </w:pPr>
      <w:r w:rsidRPr="002C1B81">
        <w:rPr>
          <w:sz w:val="21"/>
          <w:szCs w:val="21"/>
        </w:rPr>
        <w:t>5.4. Поставщик ни при каких обстоятельствах не несет ответственности перед Покупателем или какой-либо третьей стороной (упущенную выгоду, любой косвенный, особый или вытекающий ущерб, включая утрату прибыли, доходов или деловых возможностей).</w:t>
      </w:r>
    </w:p>
    <w:p w14:paraId="5038F963" w14:textId="77777777" w:rsidR="002C5FB0" w:rsidRPr="002C1B81" w:rsidRDefault="002C5FB0" w:rsidP="002C5FB0">
      <w:pPr>
        <w:ind w:right="44" w:firstLine="485"/>
        <w:jc w:val="both"/>
        <w:rPr>
          <w:sz w:val="21"/>
          <w:szCs w:val="21"/>
        </w:rPr>
      </w:pPr>
      <w:r w:rsidRPr="002C1B81">
        <w:rPr>
          <w:sz w:val="21"/>
          <w:szCs w:val="21"/>
        </w:rPr>
        <w:t xml:space="preserve">5.5. При осуществлении доставки силами Поставщика в место поставки и невыполнении Покупателем обязательств по подписанию УПД в момент передачи продукции согласно п.3.1.3. настоящего Договора, Поставщик имеет право обязать Покупателя оплатить документально подтвержденные затраты на курьерскую доставку, доставившую и забравшую не принятую по УПД продукцию. Оплата осуществляется в течение 3-х рабочих дней с момента выставления Поставщиком счета. </w:t>
      </w:r>
    </w:p>
    <w:p w14:paraId="34C4319E" w14:textId="77777777" w:rsidR="002C5FB0" w:rsidRPr="002C1B81" w:rsidRDefault="002C5FB0" w:rsidP="002C5FB0">
      <w:pPr>
        <w:ind w:right="44" w:firstLine="485"/>
        <w:jc w:val="both"/>
        <w:rPr>
          <w:color w:val="000000"/>
          <w:sz w:val="21"/>
          <w:szCs w:val="21"/>
        </w:rPr>
      </w:pPr>
      <w:r w:rsidRPr="002C1B81">
        <w:rPr>
          <w:sz w:val="21"/>
          <w:szCs w:val="21"/>
        </w:rPr>
        <w:t xml:space="preserve">5.6. </w:t>
      </w:r>
      <w:r w:rsidRPr="002C1B81">
        <w:rPr>
          <w:color w:val="000000"/>
          <w:sz w:val="21"/>
          <w:szCs w:val="21"/>
        </w:rPr>
        <w:t>Стороны пришли к соглашению, что по обязательствам сторон по договору ни одна из них не имеет права на получение с другой Стороны предусмотренных ст. 317.1 ГК РФ процентов на сумму долга. Проценты, предусмотренные ст. 317.1 ГК РФ не начисляются.</w:t>
      </w:r>
    </w:p>
    <w:p w14:paraId="65B04E64" w14:textId="77777777" w:rsidR="002C5FB0" w:rsidRPr="002C1B81" w:rsidRDefault="002C5FB0" w:rsidP="002C5FB0">
      <w:pPr>
        <w:pStyle w:val="a5"/>
        <w:ind w:right="44" w:firstLine="0"/>
        <w:rPr>
          <w:sz w:val="21"/>
          <w:szCs w:val="21"/>
        </w:rPr>
      </w:pPr>
    </w:p>
    <w:p w14:paraId="37BC43EC" w14:textId="77777777" w:rsidR="002C5FB0" w:rsidRPr="002C1B81" w:rsidRDefault="002C5FB0" w:rsidP="002C5FB0">
      <w:pPr>
        <w:ind w:right="44"/>
        <w:jc w:val="both"/>
        <w:rPr>
          <w:b/>
          <w:sz w:val="21"/>
          <w:szCs w:val="21"/>
        </w:rPr>
      </w:pPr>
      <w:r w:rsidRPr="002C1B81">
        <w:rPr>
          <w:b/>
          <w:sz w:val="21"/>
          <w:szCs w:val="21"/>
        </w:rPr>
        <w:t>6. Форс-мажор</w:t>
      </w:r>
    </w:p>
    <w:p w14:paraId="4C86764C" w14:textId="77777777" w:rsidR="002C5FB0" w:rsidRPr="002C1B81" w:rsidRDefault="002C5FB0" w:rsidP="002C5FB0">
      <w:pPr>
        <w:ind w:right="44" w:firstLine="708"/>
        <w:jc w:val="both"/>
        <w:rPr>
          <w:sz w:val="21"/>
          <w:szCs w:val="21"/>
        </w:rPr>
      </w:pPr>
      <w:r w:rsidRPr="002C1B81">
        <w:rPr>
          <w:sz w:val="21"/>
          <w:szCs w:val="21"/>
        </w:rPr>
        <w:lastRenderedPageBreak/>
        <w:t>6.1. Стороны освобождаются от ответственности за частичное или полное неисполнение обязательств, если это неисполнение явилось следствием обстоятельств непреодолимой силы, возникших после подписания настоящего Договора, в результате событий чрезвычайного характера, которые Стороны не могли предвидеть или предотвратить разумными мерами и которые прямо повлияли на исполнение ими своих обязательств по Договору.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5D7518F9" w14:textId="77777777" w:rsidR="002C5FB0" w:rsidRPr="002C1B81" w:rsidRDefault="002C5FB0" w:rsidP="002C5FB0">
      <w:pPr>
        <w:ind w:right="44" w:firstLine="708"/>
        <w:jc w:val="both"/>
        <w:rPr>
          <w:sz w:val="21"/>
          <w:szCs w:val="21"/>
        </w:rPr>
      </w:pPr>
      <w:r w:rsidRPr="002C1B81">
        <w:rPr>
          <w:sz w:val="21"/>
          <w:szCs w:val="21"/>
        </w:rPr>
        <w:t xml:space="preserve">6.2. При наступлении обстоятельств непреодолимой силы соответствующая Сторона, для которой создалась невозможность исполнения обязательств по данному Договору, обязана в 3-х </w:t>
      </w:r>
      <w:proofErr w:type="spellStart"/>
      <w:r w:rsidRPr="002C1B81">
        <w:rPr>
          <w:sz w:val="21"/>
          <w:szCs w:val="21"/>
        </w:rPr>
        <w:t>дневный</w:t>
      </w:r>
      <w:proofErr w:type="spellEnd"/>
      <w:r w:rsidRPr="002C1B81">
        <w:rPr>
          <w:sz w:val="21"/>
          <w:szCs w:val="21"/>
        </w:rPr>
        <w:t xml:space="preserve"> срок известить другую Сторону о наступлении или прекращении действий обстоятельств, указанных в п. 6.1. При отсутствии своевременного извещения Стороны утрачивают право ссылаться на такие обстоятельства, как на причину неисполнения, либо ненадлежащего исполнения своих договорных обязательств. Кроме того, виновная Сторона обязана возместить другой Стороне понесённые убытки, причинённые не извещением или несвоевременным извещением.</w:t>
      </w:r>
    </w:p>
    <w:p w14:paraId="704C00B7" w14:textId="77777777" w:rsidR="002C5FB0" w:rsidRPr="002C1B81" w:rsidRDefault="002C5FB0" w:rsidP="002C5FB0">
      <w:pPr>
        <w:ind w:right="44" w:firstLine="708"/>
        <w:jc w:val="both"/>
        <w:rPr>
          <w:sz w:val="21"/>
          <w:szCs w:val="21"/>
        </w:rPr>
      </w:pPr>
      <w:r w:rsidRPr="002C1B81">
        <w:rPr>
          <w:sz w:val="21"/>
          <w:szCs w:val="21"/>
        </w:rPr>
        <w:t xml:space="preserve">6.3. Если действие обстоятельств непреодолимой силы продолжается менее 2 (Двух) месяцев, срок исполнения обязательств по настоящему Договору автоматически продлевается на срок действия обстоятельств непреодолимой силы. </w:t>
      </w:r>
    </w:p>
    <w:p w14:paraId="2EC45AC7" w14:textId="77777777" w:rsidR="002C5FB0" w:rsidRPr="002C1B81" w:rsidRDefault="002C5FB0" w:rsidP="002C5FB0">
      <w:pPr>
        <w:ind w:right="44" w:firstLine="708"/>
        <w:jc w:val="both"/>
        <w:rPr>
          <w:sz w:val="21"/>
          <w:szCs w:val="21"/>
        </w:rPr>
      </w:pPr>
      <w:r w:rsidRPr="002C1B81">
        <w:rPr>
          <w:sz w:val="21"/>
          <w:szCs w:val="21"/>
        </w:rPr>
        <w:t>6.4.</w:t>
      </w:r>
      <w:r w:rsidRPr="002C1B81">
        <w:rPr>
          <w:sz w:val="21"/>
          <w:szCs w:val="21"/>
        </w:rPr>
        <w:tab/>
        <w:t>В случае действия обстоятельств непреодолимой силы, препятствующих исполнению обязательств по настоящему Договору, более 2 (Двух) месяцев, каждая сторона вправе отказаться от дальнейшего исполнения условий настоящего Договора, уведомив об этом другую сторону. В данном случае стороны не имеют друг к другу претензий и остаются в положении, имевшем место на момент возникновения обстоятельств непреодолимой силы, препятствующих исполнению обязательств. Возникновение форс-мажорных обстоятельств должно быть подтверждено Торгово-Промышленной Палатой Российской Федерации или иным компетентным органом власти.</w:t>
      </w:r>
    </w:p>
    <w:p w14:paraId="3DDB4628" w14:textId="77777777" w:rsidR="002C5FB0" w:rsidRPr="002C1B81" w:rsidRDefault="002C5FB0" w:rsidP="002C5FB0">
      <w:pPr>
        <w:ind w:right="44" w:firstLine="708"/>
        <w:jc w:val="both"/>
        <w:rPr>
          <w:sz w:val="21"/>
          <w:szCs w:val="21"/>
        </w:rPr>
      </w:pPr>
      <w:r w:rsidRPr="002C1B81">
        <w:rPr>
          <w:sz w:val="21"/>
          <w:szCs w:val="21"/>
        </w:rPr>
        <w:t>6.5.</w:t>
      </w:r>
      <w:r w:rsidRPr="002C1B81">
        <w:rPr>
          <w:sz w:val="21"/>
          <w:szCs w:val="21"/>
        </w:rPr>
        <w:tab/>
        <w:t>При прекращении обстоятельств непреодолимой силы, препятствующих исполнению обязательств по настоящему договору, сторона, ссылавшаяся на невозможность исполнения своих обязательств по причине действия обстоятельств непреодолимой силы, в течение 10 (Десяти) рабочих дней предоставляет другой стороне доказательства того, что данные обстоятельства имели место, а также каким образом они препятствовали исполнению обязательств по настоящему Договору.</w:t>
      </w:r>
    </w:p>
    <w:p w14:paraId="201F3969" w14:textId="77777777" w:rsidR="002C5FB0" w:rsidRPr="002C1B81" w:rsidRDefault="002C5FB0" w:rsidP="002C5FB0">
      <w:pPr>
        <w:ind w:right="44" w:firstLine="708"/>
        <w:jc w:val="both"/>
        <w:rPr>
          <w:sz w:val="21"/>
          <w:szCs w:val="21"/>
        </w:rPr>
      </w:pPr>
    </w:p>
    <w:p w14:paraId="68EA328E" w14:textId="77777777" w:rsidR="002C5FB0" w:rsidRPr="002C1B81" w:rsidRDefault="002C5FB0" w:rsidP="002C5FB0">
      <w:pPr>
        <w:ind w:right="44"/>
        <w:jc w:val="both"/>
        <w:rPr>
          <w:b/>
          <w:sz w:val="21"/>
          <w:szCs w:val="21"/>
        </w:rPr>
      </w:pPr>
      <w:r w:rsidRPr="002C1B81">
        <w:rPr>
          <w:b/>
          <w:sz w:val="21"/>
          <w:szCs w:val="21"/>
        </w:rPr>
        <w:t>7. Решение споров</w:t>
      </w:r>
    </w:p>
    <w:p w14:paraId="7BA26160" w14:textId="77777777" w:rsidR="002C5FB0" w:rsidRPr="002C1B81" w:rsidRDefault="002C5FB0" w:rsidP="002C5FB0">
      <w:pPr>
        <w:ind w:right="44" w:firstLine="708"/>
        <w:jc w:val="both"/>
        <w:rPr>
          <w:sz w:val="21"/>
          <w:szCs w:val="21"/>
        </w:rPr>
      </w:pPr>
      <w:r w:rsidRPr="002C1B81">
        <w:rPr>
          <w:sz w:val="21"/>
          <w:szCs w:val="21"/>
        </w:rPr>
        <w:t xml:space="preserve">7.1. Все споры и разногласия, которые возникают между Сторонами в связи с исполнением настоящего Договора, будут разрешаться путем переговоров.  </w:t>
      </w:r>
    </w:p>
    <w:p w14:paraId="1F7EA061" w14:textId="77777777" w:rsidR="002C5FB0" w:rsidRPr="002C1B81" w:rsidRDefault="002C5FB0" w:rsidP="002C5FB0">
      <w:pPr>
        <w:ind w:right="44" w:firstLine="708"/>
        <w:jc w:val="both"/>
        <w:rPr>
          <w:sz w:val="21"/>
          <w:szCs w:val="21"/>
        </w:rPr>
      </w:pPr>
      <w:r w:rsidRPr="002C1B81">
        <w:rPr>
          <w:sz w:val="21"/>
          <w:szCs w:val="21"/>
        </w:rPr>
        <w:t xml:space="preserve">Предварительный претензионный порядок урегулирования споров обязателен. </w:t>
      </w:r>
      <w:bookmarkStart w:id="0" w:name="_ref_51121241"/>
      <w:r w:rsidRPr="002C1B81">
        <w:rPr>
          <w:sz w:val="21"/>
          <w:szCs w:val="2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0"/>
      <w:r w:rsidRPr="002C1B81">
        <w:rPr>
          <w:sz w:val="21"/>
          <w:szCs w:val="21"/>
        </w:rPr>
        <w:t xml:space="preserve"> Претензии направляются по электронной почте и одновременно высылаются по почте заказным письмом с уведомлением о вручении и описью вложения, либо вручается другой Стороне под расписку. Датой получения претензии считается день ее передачи по электронной почте, либо день вручения под расписку. Срок ответа на претензию составляет 10 (Десять) рабочих дней с момента ее получения Стороной, к которой она предъявлена. Ответ на претензию направляется по электронной почте и одновременно высылается по почте заказным письмом с уведомлением о вручении, либо вручается другой Стороне под расписку. В случае неполучения ответа на претензию в течение указанного срока, претензия считается принятой, требования в ней содержащиеся подлежат безоговорочному выполнению.</w:t>
      </w:r>
    </w:p>
    <w:p w14:paraId="57DB707E" w14:textId="77777777" w:rsidR="002C5FB0" w:rsidRPr="002C1B81" w:rsidRDefault="002C5FB0" w:rsidP="002C5FB0">
      <w:pPr>
        <w:ind w:right="44" w:firstLine="708"/>
        <w:jc w:val="both"/>
        <w:rPr>
          <w:sz w:val="21"/>
          <w:szCs w:val="21"/>
        </w:rPr>
      </w:pPr>
      <w:r w:rsidRPr="002C1B81">
        <w:rPr>
          <w:sz w:val="21"/>
          <w:szCs w:val="21"/>
        </w:rPr>
        <w:t>Все извещения, претензии, исковые заявления, письма, уведомления и другие документы, связанные с претензионно-исковой работой, направляются по адресу регистрации общества, указанному в ЕГРЮЛ.</w:t>
      </w:r>
    </w:p>
    <w:p w14:paraId="18778803" w14:textId="77777777" w:rsidR="002C5FB0" w:rsidRPr="002C1B81" w:rsidRDefault="002C5FB0" w:rsidP="002C5FB0">
      <w:pPr>
        <w:ind w:right="44" w:firstLine="708"/>
        <w:jc w:val="both"/>
        <w:rPr>
          <w:sz w:val="21"/>
          <w:szCs w:val="21"/>
        </w:rPr>
      </w:pPr>
      <w:r w:rsidRPr="002C1B81">
        <w:rPr>
          <w:sz w:val="21"/>
          <w:szCs w:val="21"/>
        </w:rPr>
        <w:t>7.2. При неурегулировании в процессе переговоров спорных вопросов, споры разрешаются Арбитражным судом г. Москвы.</w:t>
      </w:r>
    </w:p>
    <w:p w14:paraId="3CA9A6B1" w14:textId="77777777" w:rsidR="002C5FB0" w:rsidRPr="002C1B81" w:rsidRDefault="002C5FB0" w:rsidP="002C5FB0">
      <w:pPr>
        <w:autoSpaceDE w:val="0"/>
        <w:autoSpaceDN w:val="0"/>
        <w:ind w:right="44"/>
        <w:contextualSpacing/>
        <w:jc w:val="both"/>
        <w:rPr>
          <w:sz w:val="21"/>
          <w:szCs w:val="21"/>
        </w:rPr>
      </w:pPr>
    </w:p>
    <w:p w14:paraId="536CB8B4" w14:textId="77777777" w:rsidR="002C5FB0" w:rsidRPr="002C1B81" w:rsidRDefault="002C5FB0" w:rsidP="002C5FB0">
      <w:pPr>
        <w:ind w:right="44"/>
        <w:contextualSpacing/>
        <w:jc w:val="both"/>
        <w:rPr>
          <w:b/>
          <w:sz w:val="21"/>
          <w:szCs w:val="21"/>
        </w:rPr>
      </w:pPr>
      <w:r w:rsidRPr="002C1B81">
        <w:rPr>
          <w:b/>
          <w:sz w:val="21"/>
          <w:szCs w:val="21"/>
        </w:rPr>
        <w:t>8. Конфиденциальность</w:t>
      </w:r>
    </w:p>
    <w:p w14:paraId="0CF6BA85" w14:textId="77777777" w:rsidR="002C5FB0" w:rsidRPr="002C1B81" w:rsidRDefault="002C5FB0" w:rsidP="002C5FB0">
      <w:pPr>
        <w:ind w:right="44" w:firstLine="708"/>
        <w:contextualSpacing/>
        <w:jc w:val="both"/>
        <w:rPr>
          <w:b/>
          <w:sz w:val="21"/>
          <w:szCs w:val="21"/>
        </w:rPr>
      </w:pPr>
      <w:r w:rsidRPr="002C1B81">
        <w:rPr>
          <w:sz w:val="21"/>
          <w:szCs w:val="21"/>
        </w:rPr>
        <w:t>8.1. Стороны договорились считать текст Договора, а также любую информацию и документы, передаваемые Сторонами друг другу при заключении Договора и в ходе исполнения обязательств, возникающих из Договора</w:t>
      </w:r>
      <w:r w:rsidRPr="002C1B81">
        <w:rPr>
          <w:b/>
          <w:sz w:val="21"/>
          <w:szCs w:val="21"/>
        </w:rPr>
        <w:t>, конфиденциальной информацией.</w:t>
      </w:r>
    </w:p>
    <w:p w14:paraId="705E2DB8" w14:textId="77777777" w:rsidR="002C5FB0" w:rsidRPr="002C1B81" w:rsidRDefault="002C5FB0" w:rsidP="002C5FB0">
      <w:pPr>
        <w:ind w:right="44" w:firstLine="708"/>
        <w:contextualSpacing/>
        <w:jc w:val="both"/>
        <w:rPr>
          <w:sz w:val="21"/>
          <w:szCs w:val="21"/>
        </w:rPr>
      </w:pPr>
      <w:r w:rsidRPr="002C1B81">
        <w:rPr>
          <w:sz w:val="21"/>
          <w:szCs w:val="21"/>
        </w:rPr>
        <w:t xml:space="preserve">8.2. В течение срока действия Договора, а также в течение 3 (трех) лет после его истечения или расторжения Договора по любому из оснований, Сторона, получившая конфиденциальную информацию, обязана: </w:t>
      </w:r>
    </w:p>
    <w:p w14:paraId="680CEEE4" w14:textId="77777777" w:rsidR="002C5FB0" w:rsidRPr="002C1B81" w:rsidRDefault="002C5FB0" w:rsidP="002C5FB0">
      <w:pPr>
        <w:ind w:right="44" w:firstLine="708"/>
        <w:contextualSpacing/>
        <w:jc w:val="both"/>
        <w:rPr>
          <w:sz w:val="21"/>
          <w:szCs w:val="21"/>
        </w:rPr>
      </w:pPr>
      <w:r w:rsidRPr="002C1B81">
        <w:rPr>
          <w:sz w:val="21"/>
          <w:szCs w:val="21"/>
        </w:rPr>
        <w:t xml:space="preserve">     а)    сохранять конфиденциальность полученной информации; </w:t>
      </w:r>
    </w:p>
    <w:p w14:paraId="53359531" w14:textId="77777777" w:rsidR="002C5FB0" w:rsidRPr="002C1B81" w:rsidRDefault="002C5FB0" w:rsidP="002C5FB0">
      <w:pPr>
        <w:ind w:right="44" w:firstLine="708"/>
        <w:contextualSpacing/>
        <w:jc w:val="both"/>
        <w:rPr>
          <w:sz w:val="21"/>
          <w:szCs w:val="21"/>
        </w:rPr>
      </w:pPr>
      <w:r w:rsidRPr="002C1B81">
        <w:rPr>
          <w:sz w:val="21"/>
          <w:szCs w:val="21"/>
        </w:rPr>
        <w:t xml:space="preserve">     б)   не разглашать конфиденциальную информацию третьим лицам без предварительного письменного согласия другой Стороны; </w:t>
      </w:r>
    </w:p>
    <w:p w14:paraId="49A95603" w14:textId="77777777" w:rsidR="002C5FB0" w:rsidRPr="002C1B81" w:rsidRDefault="002C5FB0" w:rsidP="002C5FB0">
      <w:pPr>
        <w:ind w:right="44" w:firstLine="708"/>
        <w:contextualSpacing/>
        <w:jc w:val="both"/>
        <w:rPr>
          <w:sz w:val="21"/>
          <w:szCs w:val="21"/>
        </w:rPr>
      </w:pPr>
      <w:r w:rsidRPr="002C1B81">
        <w:rPr>
          <w:sz w:val="21"/>
          <w:szCs w:val="21"/>
        </w:rPr>
        <w:lastRenderedPageBreak/>
        <w:t>     в)    не использовать конфиденциальную информацию в каких-либо целях, кроме как для исполнения своих обязательств по Договору.</w:t>
      </w:r>
    </w:p>
    <w:p w14:paraId="0055896F" w14:textId="77777777" w:rsidR="002C5FB0" w:rsidRPr="002C1B81" w:rsidRDefault="002C5FB0" w:rsidP="002C5FB0">
      <w:pPr>
        <w:ind w:right="44" w:firstLine="708"/>
        <w:contextualSpacing/>
        <w:jc w:val="both"/>
        <w:rPr>
          <w:sz w:val="21"/>
          <w:szCs w:val="21"/>
        </w:rPr>
      </w:pPr>
      <w:r w:rsidRPr="002C1B81">
        <w:rPr>
          <w:sz w:val="21"/>
          <w:szCs w:val="21"/>
        </w:rPr>
        <w:t xml:space="preserve">8.3. В рамках настоящего Договора под разглашением конфиденциальной информации понимается любое действие или бездействие Стороны, в результате которого конфиденциальная информация в устной/письменной форме становится известной третьим лицам без согласия другой Стороны. </w:t>
      </w:r>
    </w:p>
    <w:p w14:paraId="6C8620B8" w14:textId="77777777" w:rsidR="002C5FB0" w:rsidRPr="002C1B81" w:rsidRDefault="002C5FB0" w:rsidP="002C5FB0">
      <w:pPr>
        <w:ind w:right="44" w:firstLine="708"/>
        <w:contextualSpacing/>
        <w:jc w:val="both"/>
        <w:rPr>
          <w:sz w:val="21"/>
          <w:szCs w:val="21"/>
        </w:rPr>
      </w:pPr>
      <w:r w:rsidRPr="002C1B81">
        <w:rPr>
          <w:sz w:val="21"/>
          <w:szCs w:val="21"/>
        </w:rPr>
        <w:t>8.4. Информация, являющаяся конфиденциальной, может быть предоставлена третьим лицам только с разрешения правообладателя такой информации и/или по мотивированному требованию органа государственной власти или органа местного самоуправления в порядке, установленном законодательством Российской Федерации.</w:t>
      </w:r>
    </w:p>
    <w:p w14:paraId="70A211ED" w14:textId="77777777" w:rsidR="002C5FB0" w:rsidRPr="002C1B81" w:rsidRDefault="002C5FB0" w:rsidP="002C5FB0">
      <w:pPr>
        <w:ind w:right="44"/>
        <w:contextualSpacing/>
        <w:jc w:val="both"/>
        <w:rPr>
          <w:b/>
          <w:sz w:val="21"/>
          <w:szCs w:val="21"/>
        </w:rPr>
      </w:pPr>
    </w:p>
    <w:p w14:paraId="1496ACA8" w14:textId="77777777" w:rsidR="002C5FB0" w:rsidRPr="002C1B81" w:rsidRDefault="002C5FB0" w:rsidP="002C5FB0">
      <w:pPr>
        <w:ind w:right="44"/>
        <w:contextualSpacing/>
        <w:jc w:val="both"/>
        <w:rPr>
          <w:b/>
          <w:sz w:val="21"/>
          <w:szCs w:val="21"/>
        </w:rPr>
      </w:pPr>
      <w:r w:rsidRPr="002C1B81">
        <w:rPr>
          <w:b/>
          <w:sz w:val="21"/>
          <w:szCs w:val="21"/>
        </w:rPr>
        <w:t>9. Прочие условия</w:t>
      </w:r>
    </w:p>
    <w:p w14:paraId="736A70BC" w14:textId="77777777" w:rsidR="002C5FB0" w:rsidRPr="002C1B81" w:rsidRDefault="002C5FB0" w:rsidP="002C5FB0">
      <w:pPr>
        <w:ind w:right="44" w:firstLine="708"/>
        <w:contextualSpacing/>
        <w:jc w:val="both"/>
        <w:rPr>
          <w:sz w:val="21"/>
          <w:szCs w:val="21"/>
        </w:rPr>
      </w:pPr>
      <w:r w:rsidRPr="002C1B81">
        <w:rPr>
          <w:sz w:val="21"/>
          <w:szCs w:val="21"/>
        </w:rPr>
        <w:t>9.1. Стороны обязаны незамедлительно сообщать друг другу о смене своих реквизитов. При не извещении или несвоевременном извещении, нарушившая это условие Сторона несет все риски, связанные с этим негативным последствием.</w:t>
      </w:r>
    </w:p>
    <w:p w14:paraId="5573D5FB" w14:textId="77777777" w:rsidR="002C5FB0" w:rsidRPr="002C1B81" w:rsidRDefault="002C5FB0" w:rsidP="002C5FB0">
      <w:pPr>
        <w:ind w:right="44" w:firstLine="708"/>
        <w:contextualSpacing/>
        <w:jc w:val="both"/>
        <w:rPr>
          <w:sz w:val="21"/>
          <w:szCs w:val="21"/>
        </w:rPr>
      </w:pPr>
      <w:r w:rsidRPr="002C1B81">
        <w:rPr>
          <w:sz w:val="21"/>
          <w:szCs w:val="21"/>
        </w:rPr>
        <w:t>9.2. Стороны пришли к соглашению о возможности заключения Договора и Спецификаций к нему путем обмена отсканированными договорными документами по электронной почте (E-mail). Переданные таким образом договорные документы должны позволять достоверно определить, что документы исходят от Стороны по Договору, а также содержать оттиски печатей и подписей Сторон или их уполномоченных представителей.</w:t>
      </w:r>
    </w:p>
    <w:p w14:paraId="57E4D76C" w14:textId="77777777" w:rsidR="002C5FB0" w:rsidRPr="002C1B81" w:rsidRDefault="002C5FB0" w:rsidP="002C5FB0">
      <w:pPr>
        <w:ind w:right="44" w:firstLine="708"/>
        <w:contextualSpacing/>
        <w:jc w:val="both"/>
        <w:rPr>
          <w:sz w:val="21"/>
          <w:szCs w:val="21"/>
        </w:rPr>
      </w:pPr>
      <w:r>
        <w:rPr>
          <w:sz w:val="21"/>
          <w:szCs w:val="21"/>
        </w:rPr>
        <w:t xml:space="preserve">Сканированные </w:t>
      </w:r>
      <w:r w:rsidRPr="002C1B81">
        <w:rPr>
          <w:sz w:val="21"/>
          <w:szCs w:val="21"/>
        </w:rPr>
        <w:t xml:space="preserve">Договор и Спецификации к нему, </w:t>
      </w:r>
      <w:r>
        <w:rPr>
          <w:sz w:val="21"/>
          <w:szCs w:val="21"/>
        </w:rPr>
        <w:t>переданные</w:t>
      </w:r>
      <w:r w:rsidRPr="002C1B81">
        <w:rPr>
          <w:sz w:val="21"/>
          <w:szCs w:val="21"/>
        </w:rPr>
        <w:t xml:space="preserve"> по электронной почте, имеют юридическую силу при условии отправления документов с официальных электронных почтовых ящиков (адресов) сторон, установлении даты поступления договорного документа.</w:t>
      </w:r>
    </w:p>
    <w:p w14:paraId="012930E4" w14:textId="77777777" w:rsidR="002C5FB0" w:rsidRPr="002C1B81" w:rsidRDefault="002C5FB0" w:rsidP="002C5FB0">
      <w:pPr>
        <w:ind w:right="44" w:firstLine="708"/>
        <w:contextualSpacing/>
        <w:jc w:val="both"/>
        <w:rPr>
          <w:sz w:val="21"/>
          <w:szCs w:val="21"/>
        </w:rPr>
      </w:pPr>
      <w:r w:rsidRPr="002C1B81">
        <w:rPr>
          <w:sz w:val="21"/>
          <w:szCs w:val="21"/>
        </w:rPr>
        <w:t>Стороны производят обязательный обмен подлинниками документов в течение 30 (тридцати) дней с момента их заключения (даты получения стороной акцепта) по электронной почте.</w:t>
      </w:r>
    </w:p>
    <w:p w14:paraId="24454876" w14:textId="1A6E873C" w:rsidR="002C5FB0" w:rsidRPr="002C1B81" w:rsidRDefault="002C5FB0" w:rsidP="002C5FB0">
      <w:pPr>
        <w:ind w:right="44" w:firstLine="708"/>
        <w:contextualSpacing/>
        <w:jc w:val="both"/>
        <w:rPr>
          <w:sz w:val="21"/>
          <w:szCs w:val="21"/>
        </w:rPr>
      </w:pPr>
      <w:r w:rsidRPr="002C1B81">
        <w:rPr>
          <w:sz w:val="21"/>
          <w:szCs w:val="21"/>
        </w:rPr>
        <w:t xml:space="preserve">9.3. Поставщик подтверждает, что является добросовестным налогоплательщиком и на момент подписания Договора поставлен на учет в налоговых органах Российской Федерации. По требованию Покупателя Поставщик в разумный срок предоставит копии, заверенные Поставщиком следующих документов: </w:t>
      </w:r>
      <w:r w:rsidR="00783125">
        <w:rPr>
          <w:sz w:val="21"/>
          <w:szCs w:val="21"/>
        </w:rPr>
        <w:t>В</w:t>
      </w:r>
      <w:r w:rsidRPr="002C1B81">
        <w:rPr>
          <w:sz w:val="21"/>
          <w:szCs w:val="21"/>
        </w:rPr>
        <w:t>ыписка из ЕГРЮЛ, свидетельство о постановке на учет в налоговых органах Российской Федерации. Поставщик имеет право запросить вышеуказанные документы у Покупателя, и Покупатель предоставит такие документы в разумные сроки.</w:t>
      </w:r>
    </w:p>
    <w:p w14:paraId="10F9A219" w14:textId="77777777" w:rsidR="002C5FB0" w:rsidRPr="002C1B81" w:rsidRDefault="002C5FB0" w:rsidP="002C5FB0">
      <w:pPr>
        <w:ind w:right="44" w:firstLine="708"/>
        <w:contextualSpacing/>
        <w:jc w:val="both"/>
        <w:rPr>
          <w:sz w:val="21"/>
          <w:szCs w:val="21"/>
        </w:rPr>
      </w:pPr>
      <w:r w:rsidRPr="002C1B81">
        <w:rPr>
          <w:sz w:val="21"/>
          <w:szCs w:val="21"/>
        </w:rPr>
        <w:t>9.4. К отношениям Сторон, вытекающим из настоящего Договора, применяется материальное и процессуальное право Российской Федерации.</w:t>
      </w:r>
    </w:p>
    <w:p w14:paraId="53CC6625" w14:textId="77777777" w:rsidR="002C5FB0" w:rsidRPr="002C1B81" w:rsidRDefault="002C5FB0" w:rsidP="002C5FB0">
      <w:pPr>
        <w:ind w:right="44" w:firstLine="708"/>
        <w:contextualSpacing/>
        <w:jc w:val="both"/>
        <w:rPr>
          <w:sz w:val="21"/>
          <w:szCs w:val="21"/>
          <w:u w:val="single"/>
        </w:rPr>
      </w:pPr>
      <w:r w:rsidRPr="002C1B81">
        <w:rPr>
          <w:sz w:val="21"/>
          <w:szCs w:val="21"/>
        </w:rPr>
        <w:t xml:space="preserve">9.5. Договор вступает в силу со дня его подписания </w:t>
      </w:r>
      <w:r w:rsidRPr="002C1B81">
        <w:rPr>
          <w:b/>
          <w:sz w:val="21"/>
          <w:szCs w:val="21"/>
        </w:rPr>
        <w:t>и действует до 31 декабря 202</w:t>
      </w:r>
      <w:r>
        <w:rPr>
          <w:b/>
          <w:sz w:val="21"/>
          <w:szCs w:val="21"/>
        </w:rPr>
        <w:t>4</w:t>
      </w:r>
      <w:r w:rsidRPr="002C1B81">
        <w:rPr>
          <w:b/>
          <w:sz w:val="21"/>
          <w:szCs w:val="21"/>
        </w:rPr>
        <w:t xml:space="preserve"> г.,</w:t>
      </w:r>
      <w:r w:rsidRPr="002C1B81">
        <w:rPr>
          <w:sz w:val="21"/>
          <w:szCs w:val="21"/>
        </w:rPr>
        <w:t xml:space="preserve"> а в части неисполненных обязательств – до полного исполнения Сторонами своих обязательств. </w:t>
      </w:r>
      <w:r w:rsidRPr="002C1B81">
        <w:rPr>
          <w:sz w:val="21"/>
          <w:szCs w:val="21"/>
          <w:u w:val="single"/>
        </w:rPr>
        <w:t>Если ни одна из сторон за 30 (Тридцать) дней до окончания срока действия Договора письменно не уведомит другую Сторону о своем желании изменить условия Договора или о прекращении действия Договора, Договор считается продленным на каждый последующий год на тех же условиях.</w:t>
      </w:r>
    </w:p>
    <w:p w14:paraId="63777F74" w14:textId="77777777" w:rsidR="002C5FB0" w:rsidRPr="002C1B81" w:rsidRDefault="002C5FB0" w:rsidP="002C5FB0">
      <w:pPr>
        <w:ind w:right="44" w:firstLine="708"/>
        <w:contextualSpacing/>
        <w:jc w:val="both"/>
        <w:rPr>
          <w:color w:val="000000"/>
          <w:sz w:val="21"/>
          <w:szCs w:val="21"/>
        </w:rPr>
      </w:pPr>
      <w:r w:rsidRPr="002C1B81">
        <w:rPr>
          <w:sz w:val="21"/>
          <w:szCs w:val="21"/>
        </w:rPr>
        <w:t>9.6. </w:t>
      </w:r>
      <w:r w:rsidRPr="002C1B81">
        <w:rPr>
          <w:color w:val="000000"/>
          <w:sz w:val="21"/>
          <w:szCs w:val="21"/>
        </w:rPr>
        <w:t>Ни одна из Сторон не вправе передавать свои права по настоящему договору третьей стороне без письменного согласия другой стороны.</w:t>
      </w:r>
    </w:p>
    <w:p w14:paraId="7A617DC6" w14:textId="77777777" w:rsidR="002C5FB0" w:rsidRPr="002C1B81" w:rsidRDefault="002C5FB0" w:rsidP="002C5FB0">
      <w:pPr>
        <w:ind w:right="44" w:firstLine="708"/>
        <w:contextualSpacing/>
        <w:jc w:val="both"/>
        <w:rPr>
          <w:sz w:val="21"/>
          <w:szCs w:val="21"/>
        </w:rPr>
      </w:pPr>
      <w:r w:rsidRPr="002C1B81">
        <w:rPr>
          <w:color w:val="000000"/>
          <w:sz w:val="21"/>
          <w:szCs w:val="21"/>
        </w:rPr>
        <w:t xml:space="preserve">9.7 </w:t>
      </w:r>
      <w:r w:rsidRPr="002C1B81">
        <w:rPr>
          <w:sz w:val="21"/>
          <w:szCs w:val="21"/>
        </w:rPr>
        <w:t>Прекращение срока действия настоящего Договора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Договора.</w:t>
      </w:r>
    </w:p>
    <w:p w14:paraId="0922FFB5" w14:textId="77777777" w:rsidR="002C5FB0" w:rsidRPr="002C1B81" w:rsidRDefault="002C5FB0" w:rsidP="002C5FB0">
      <w:pPr>
        <w:ind w:right="44" w:firstLine="708"/>
        <w:contextualSpacing/>
        <w:jc w:val="both"/>
        <w:rPr>
          <w:sz w:val="21"/>
          <w:szCs w:val="21"/>
        </w:rPr>
      </w:pPr>
      <w:r w:rsidRPr="002C1B81">
        <w:rPr>
          <w:color w:val="000000"/>
          <w:sz w:val="21"/>
          <w:szCs w:val="21"/>
        </w:rPr>
        <w:t>9.8</w:t>
      </w:r>
      <w:r w:rsidRPr="002C1B81">
        <w:rPr>
          <w:sz w:val="21"/>
          <w:szCs w:val="21"/>
        </w:rPr>
        <w:t>. Настоящий Договор составлен в двух экземплярах, имеющих одинаковую юридическую силу, по одному экземпляру для каждой Стороны.</w:t>
      </w:r>
    </w:p>
    <w:p w14:paraId="1EB87016" w14:textId="77777777" w:rsidR="002C5FB0" w:rsidRPr="002C1B81" w:rsidRDefault="002C5FB0" w:rsidP="002C5FB0">
      <w:pPr>
        <w:ind w:right="44" w:firstLine="708"/>
        <w:contextualSpacing/>
        <w:jc w:val="both"/>
        <w:rPr>
          <w:color w:val="000000"/>
          <w:sz w:val="21"/>
          <w:szCs w:val="21"/>
        </w:rPr>
      </w:pPr>
      <w:r w:rsidRPr="002C1B81">
        <w:rPr>
          <w:color w:val="000000"/>
          <w:sz w:val="21"/>
          <w:szCs w:val="21"/>
        </w:rPr>
        <w:t>9.9. Договор и Спецификации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14:paraId="24B0D1B6" w14:textId="77777777" w:rsidR="002C5FB0" w:rsidRPr="002C1B81" w:rsidRDefault="002C5FB0" w:rsidP="002C5FB0">
      <w:pPr>
        <w:ind w:firstLine="709"/>
        <w:jc w:val="both"/>
        <w:rPr>
          <w:sz w:val="21"/>
          <w:szCs w:val="21"/>
          <w:lang w:eastAsia="ru-RU"/>
        </w:rPr>
      </w:pPr>
      <w:r w:rsidRPr="002C1B81">
        <w:rPr>
          <w:color w:val="000000"/>
          <w:sz w:val="21"/>
          <w:szCs w:val="21"/>
        </w:rPr>
        <w:t xml:space="preserve">9.10. </w:t>
      </w:r>
      <w:r w:rsidRPr="002C1B81">
        <w:rPr>
          <w:sz w:val="21"/>
          <w:szCs w:val="21"/>
        </w:rPr>
        <w:t>Договор может быть расторгнут Сторонами в одностороннем внесудебном порядке, при этом сторона инициатор расторжения Договора должна письменно уведомить об этом другую сторону в срок не позднее 30 календарных дней до дня предполагаемого расторжения Договора.  При этом денежные обязательства продолжают действовать вне зависимости от действия Договора до полного их исполнения.</w:t>
      </w:r>
    </w:p>
    <w:p w14:paraId="2E6A052A" w14:textId="77777777" w:rsidR="002C5FB0" w:rsidRDefault="002C5FB0" w:rsidP="002C5FB0">
      <w:pPr>
        <w:ind w:firstLine="709"/>
        <w:jc w:val="both"/>
        <w:rPr>
          <w:sz w:val="21"/>
          <w:szCs w:val="21"/>
        </w:rPr>
      </w:pPr>
      <w:r w:rsidRPr="002C1B81">
        <w:rPr>
          <w:sz w:val="21"/>
          <w:szCs w:val="21"/>
          <w:lang w:eastAsia="ru-RU"/>
        </w:rPr>
        <w:t xml:space="preserve">9.11. </w:t>
      </w:r>
      <w:r w:rsidRPr="002C1B81">
        <w:rPr>
          <w:sz w:val="21"/>
          <w:szCs w:val="21"/>
        </w:rPr>
        <w:t xml:space="preserve">В случае изменения банковских и других реквизитов Сторона обязана надлежащим образом уведомить другую Сторону в течение трех суток с момента принятия соответствующего решения или внесения соответствующих изменений. Надлежащим уведомлением при этом считается отправка извещения Заказным письмом либо передача представителю другой Стороны под расписку. Допускается передача извещения путем </w:t>
      </w:r>
      <w:r>
        <w:rPr>
          <w:sz w:val="21"/>
          <w:szCs w:val="21"/>
        </w:rPr>
        <w:t xml:space="preserve">электронной </w:t>
      </w:r>
      <w:r w:rsidRPr="002C1B81">
        <w:rPr>
          <w:sz w:val="21"/>
          <w:szCs w:val="21"/>
        </w:rPr>
        <w:t xml:space="preserve">связи с последующим (в течение двух суток с момента отправления по </w:t>
      </w:r>
      <w:r>
        <w:rPr>
          <w:sz w:val="21"/>
          <w:szCs w:val="21"/>
        </w:rPr>
        <w:t>электронной почте</w:t>
      </w:r>
      <w:r w:rsidRPr="002C1B81">
        <w:rPr>
          <w:sz w:val="21"/>
          <w:szCs w:val="21"/>
        </w:rPr>
        <w:t>) предоставлением оригинала.</w:t>
      </w:r>
    </w:p>
    <w:p w14:paraId="57E8BE6D" w14:textId="62B7B62D" w:rsidR="00D90FA0" w:rsidRPr="002C1B81" w:rsidRDefault="00D90FA0" w:rsidP="002C5FB0">
      <w:pPr>
        <w:ind w:right="44" w:firstLine="708"/>
        <w:jc w:val="both"/>
        <w:rPr>
          <w:color w:val="000000"/>
          <w:sz w:val="21"/>
          <w:szCs w:val="21"/>
        </w:rPr>
      </w:pPr>
      <w:r w:rsidRPr="002C1B81">
        <w:rPr>
          <w:color w:val="000000"/>
          <w:sz w:val="21"/>
          <w:szCs w:val="21"/>
        </w:rPr>
        <w:t>Приложение №</w:t>
      </w:r>
      <w:r>
        <w:rPr>
          <w:color w:val="000000"/>
          <w:sz w:val="21"/>
          <w:szCs w:val="21"/>
        </w:rPr>
        <w:t>1</w:t>
      </w:r>
      <w:r w:rsidRPr="002C1B81">
        <w:rPr>
          <w:color w:val="000000"/>
          <w:sz w:val="21"/>
          <w:szCs w:val="21"/>
        </w:rPr>
        <w:t>: Заявка на поставку продукции.</w:t>
      </w:r>
    </w:p>
    <w:p w14:paraId="16DE48C5" w14:textId="77777777" w:rsidR="00364916" w:rsidRPr="002C1B81" w:rsidRDefault="00364916" w:rsidP="00364916">
      <w:pPr>
        <w:ind w:right="44" w:firstLine="708"/>
        <w:contextualSpacing/>
        <w:jc w:val="both"/>
        <w:rPr>
          <w:color w:val="000000"/>
          <w:sz w:val="21"/>
          <w:szCs w:val="21"/>
        </w:rPr>
      </w:pPr>
    </w:p>
    <w:p w14:paraId="689A79FE" w14:textId="77777777" w:rsidR="00CA141E" w:rsidRPr="002C1B81" w:rsidRDefault="00CA141E" w:rsidP="00D90FA0">
      <w:pPr>
        <w:jc w:val="both"/>
        <w:rPr>
          <w:sz w:val="21"/>
          <w:szCs w:val="21"/>
          <w:lang w:eastAsia="ru-RU"/>
        </w:rPr>
      </w:pPr>
    </w:p>
    <w:p w14:paraId="0946E99B" w14:textId="77777777" w:rsidR="00162F87" w:rsidRPr="002C1B81" w:rsidRDefault="00162F87" w:rsidP="00F040FD">
      <w:pPr>
        <w:ind w:right="44" w:firstLine="708"/>
        <w:contextualSpacing/>
        <w:jc w:val="both"/>
        <w:rPr>
          <w:color w:val="000000"/>
          <w:sz w:val="21"/>
          <w:szCs w:val="21"/>
        </w:rPr>
      </w:pPr>
    </w:p>
    <w:p w14:paraId="007C9B1B" w14:textId="77777777" w:rsidR="007E3CAD" w:rsidRPr="00F602AB" w:rsidRDefault="007E3CAD" w:rsidP="00F040FD">
      <w:pPr>
        <w:ind w:right="44"/>
        <w:jc w:val="both"/>
        <w:rPr>
          <w:b/>
          <w:sz w:val="22"/>
          <w:szCs w:val="22"/>
        </w:rPr>
      </w:pPr>
      <w:r w:rsidRPr="002C1B81">
        <w:rPr>
          <w:b/>
          <w:sz w:val="21"/>
          <w:szCs w:val="21"/>
        </w:rPr>
        <w:lastRenderedPageBreak/>
        <w:t>1</w:t>
      </w:r>
      <w:r w:rsidR="003A3590" w:rsidRPr="002C1B81">
        <w:rPr>
          <w:b/>
          <w:sz w:val="21"/>
          <w:szCs w:val="21"/>
        </w:rPr>
        <w:t>0</w:t>
      </w:r>
      <w:r w:rsidRPr="002C1B81">
        <w:rPr>
          <w:b/>
          <w:sz w:val="21"/>
          <w:szCs w:val="21"/>
        </w:rPr>
        <w:t xml:space="preserve">. </w:t>
      </w:r>
      <w:r w:rsidRPr="00F602AB">
        <w:rPr>
          <w:b/>
          <w:sz w:val="22"/>
          <w:szCs w:val="22"/>
        </w:rPr>
        <w:t>Адреса и платежные реквизиты сторон</w:t>
      </w:r>
    </w:p>
    <w:tbl>
      <w:tblPr>
        <w:tblW w:w="0" w:type="auto"/>
        <w:tblInd w:w="46" w:type="dxa"/>
        <w:tblLayout w:type="fixed"/>
        <w:tblLook w:val="0000" w:firstRow="0" w:lastRow="0" w:firstColumn="0" w:lastColumn="0" w:noHBand="0" w:noVBand="0"/>
      </w:tblPr>
      <w:tblGrid>
        <w:gridCol w:w="3918"/>
        <w:gridCol w:w="5564"/>
      </w:tblGrid>
      <w:tr w:rsidR="00164798" w:rsidRPr="00E23697" w14:paraId="010AF380" w14:textId="77777777" w:rsidTr="00381BD6">
        <w:tc>
          <w:tcPr>
            <w:tcW w:w="3918" w:type="dxa"/>
            <w:tcBorders>
              <w:top w:val="single" w:sz="4" w:space="0" w:color="000000"/>
              <w:left w:val="single" w:sz="4" w:space="0" w:color="000000"/>
              <w:bottom w:val="single" w:sz="4" w:space="0" w:color="000000"/>
            </w:tcBorders>
            <w:shd w:val="clear" w:color="auto" w:fill="auto"/>
          </w:tcPr>
          <w:p w14:paraId="47570C56" w14:textId="77777777" w:rsidR="00164798" w:rsidRPr="00E23697" w:rsidRDefault="00164798" w:rsidP="00F040FD">
            <w:pPr>
              <w:snapToGrid w:val="0"/>
              <w:ind w:right="44"/>
              <w:jc w:val="both"/>
              <w:rPr>
                <w:b/>
                <w:sz w:val="22"/>
                <w:szCs w:val="22"/>
              </w:rPr>
            </w:pPr>
            <w:r w:rsidRPr="00E23697">
              <w:rPr>
                <w:b/>
                <w:sz w:val="22"/>
                <w:szCs w:val="22"/>
              </w:rPr>
              <w:t>ПОСТАВЩИК</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14:paraId="71811B8D" w14:textId="77777777" w:rsidR="00164798" w:rsidRPr="00E23697" w:rsidRDefault="00164798" w:rsidP="00F040FD">
            <w:pPr>
              <w:snapToGrid w:val="0"/>
              <w:ind w:right="44"/>
              <w:jc w:val="both"/>
              <w:rPr>
                <w:b/>
                <w:sz w:val="22"/>
                <w:szCs w:val="22"/>
              </w:rPr>
            </w:pPr>
            <w:r w:rsidRPr="00E23697">
              <w:rPr>
                <w:b/>
                <w:sz w:val="22"/>
                <w:szCs w:val="22"/>
              </w:rPr>
              <w:t>ПОКУПАТЕЛЬ</w:t>
            </w:r>
          </w:p>
        </w:tc>
      </w:tr>
      <w:tr w:rsidR="00164798" w:rsidRPr="00E23697" w14:paraId="3448F98C" w14:textId="77777777" w:rsidTr="00381BD6">
        <w:tc>
          <w:tcPr>
            <w:tcW w:w="3918" w:type="dxa"/>
            <w:tcBorders>
              <w:top w:val="single" w:sz="4" w:space="0" w:color="000000"/>
              <w:left w:val="single" w:sz="4" w:space="0" w:color="000000"/>
              <w:bottom w:val="single" w:sz="4" w:space="0" w:color="000000"/>
            </w:tcBorders>
            <w:shd w:val="clear" w:color="auto" w:fill="auto"/>
          </w:tcPr>
          <w:p w14:paraId="1C2C31F8" w14:textId="77777777" w:rsidR="00164798" w:rsidRPr="00E23697" w:rsidRDefault="00164798" w:rsidP="00080C3E">
            <w:pPr>
              <w:snapToGrid w:val="0"/>
              <w:ind w:right="44"/>
              <w:jc w:val="both"/>
              <w:rPr>
                <w:b/>
                <w:sz w:val="22"/>
                <w:szCs w:val="22"/>
              </w:rPr>
            </w:pPr>
            <w:r w:rsidRPr="00E23697">
              <w:rPr>
                <w:b/>
                <w:sz w:val="22"/>
                <w:szCs w:val="22"/>
              </w:rPr>
              <w:t xml:space="preserve">ИП </w:t>
            </w:r>
            <w:proofErr w:type="spellStart"/>
            <w:r w:rsidR="00080C3E" w:rsidRPr="00E23697">
              <w:rPr>
                <w:b/>
                <w:sz w:val="22"/>
                <w:szCs w:val="22"/>
              </w:rPr>
              <w:t>Шапаренко</w:t>
            </w:r>
            <w:proofErr w:type="spellEnd"/>
            <w:r w:rsidRPr="00E23697">
              <w:rPr>
                <w:b/>
                <w:sz w:val="22"/>
                <w:szCs w:val="22"/>
              </w:rPr>
              <w:t xml:space="preserve"> </w:t>
            </w:r>
            <w:r w:rsidR="00080C3E" w:rsidRPr="00E23697">
              <w:rPr>
                <w:b/>
                <w:sz w:val="22"/>
                <w:szCs w:val="22"/>
              </w:rPr>
              <w:t>Т.А</w:t>
            </w:r>
            <w:r w:rsidRPr="00E23697">
              <w:rPr>
                <w:b/>
                <w:sz w:val="22"/>
                <w:szCs w:val="22"/>
              </w:rPr>
              <w:t>.</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14:paraId="6685C0F9" w14:textId="5F89436E" w:rsidR="00164798" w:rsidRPr="00F522BC" w:rsidRDefault="00164798" w:rsidP="003968C2">
            <w:pPr>
              <w:snapToGrid w:val="0"/>
              <w:ind w:right="44"/>
              <w:rPr>
                <w:b/>
                <w:sz w:val="22"/>
                <w:szCs w:val="22"/>
              </w:rPr>
            </w:pPr>
          </w:p>
        </w:tc>
      </w:tr>
      <w:tr w:rsidR="00164798" w:rsidRPr="00E23697" w14:paraId="5B75B266" w14:textId="77777777" w:rsidTr="00381BD6">
        <w:tc>
          <w:tcPr>
            <w:tcW w:w="3918" w:type="dxa"/>
            <w:tcBorders>
              <w:top w:val="single" w:sz="4" w:space="0" w:color="000000"/>
              <w:left w:val="single" w:sz="4" w:space="0" w:color="000000"/>
              <w:bottom w:val="single" w:sz="4" w:space="0" w:color="000000"/>
            </w:tcBorders>
            <w:shd w:val="clear" w:color="auto" w:fill="auto"/>
          </w:tcPr>
          <w:p w14:paraId="6E9A2D00" w14:textId="77777777" w:rsidR="00FA2B4F" w:rsidRPr="00E23697" w:rsidRDefault="00944B11" w:rsidP="00F040FD">
            <w:pPr>
              <w:ind w:right="44"/>
              <w:jc w:val="both"/>
              <w:rPr>
                <w:sz w:val="22"/>
                <w:szCs w:val="22"/>
              </w:rPr>
            </w:pPr>
            <w:r w:rsidRPr="00E23697">
              <w:rPr>
                <w:sz w:val="22"/>
                <w:szCs w:val="22"/>
              </w:rPr>
              <w:t xml:space="preserve">ИНН </w:t>
            </w:r>
            <w:r w:rsidR="00080C3E" w:rsidRPr="00E23697">
              <w:rPr>
                <w:sz w:val="22"/>
                <w:szCs w:val="22"/>
              </w:rPr>
              <w:t>772300552419</w:t>
            </w:r>
            <w:r w:rsidR="00164798" w:rsidRPr="00E23697">
              <w:rPr>
                <w:sz w:val="22"/>
                <w:szCs w:val="22"/>
              </w:rPr>
              <w:t xml:space="preserve">, </w:t>
            </w:r>
          </w:p>
          <w:p w14:paraId="2BBD3B3C" w14:textId="77777777" w:rsidR="00164798" w:rsidRPr="00E23697" w:rsidRDefault="00164798" w:rsidP="00080C3E">
            <w:pPr>
              <w:ind w:right="44"/>
              <w:jc w:val="both"/>
              <w:rPr>
                <w:sz w:val="22"/>
                <w:szCs w:val="22"/>
              </w:rPr>
            </w:pPr>
            <w:r w:rsidRPr="00E23697">
              <w:rPr>
                <w:sz w:val="22"/>
                <w:szCs w:val="22"/>
              </w:rPr>
              <w:t xml:space="preserve">ОГРНИП </w:t>
            </w:r>
            <w:r w:rsidR="00080C3E" w:rsidRPr="00E23697">
              <w:rPr>
                <w:sz w:val="22"/>
                <w:szCs w:val="22"/>
              </w:rPr>
              <w:t>319312300060879</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14:paraId="23FC5AF6" w14:textId="77777777" w:rsidR="00671196" w:rsidRDefault="00C51456" w:rsidP="00671196">
            <w:pPr>
              <w:rPr>
                <w:sz w:val="21"/>
                <w:szCs w:val="21"/>
              </w:rPr>
            </w:pPr>
            <w:r w:rsidRPr="00A674FE">
              <w:rPr>
                <w:sz w:val="21"/>
                <w:szCs w:val="21"/>
              </w:rPr>
              <w:t>ИНН</w:t>
            </w:r>
            <w:r w:rsidR="003968C2" w:rsidRPr="00A674FE">
              <w:rPr>
                <w:sz w:val="21"/>
                <w:szCs w:val="21"/>
              </w:rPr>
              <w:t>/</w:t>
            </w:r>
            <w:r w:rsidR="00583E00" w:rsidRPr="00A674FE">
              <w:rPr>
                <w:sz w:val="21"/>
                <w:szCs w:val="21"/>
              </w:rPr>
              <w:t xml:space="preserve">КПП </w:t>
            </w:r>
          </w:p>
          <w:p w14:paraId="3C24664F" w14:textId="233A5235" w:rsidR="007C49D3" w:rsidRPr="00684440" w:rsidRDefault="00C51456" w:rsidP="00671196">
            <w:pPr>
              <w:rPr>
                <w:b/>
                <w:bCs/>
                <w:color w:val="000000"/>
                <w:spacing w:val="-4"/>
                <w:sz w:val="22"/>
                <w:szCs w:val="22"/>
              </w:rPr>
            </w:pPr>
            <w:r w:rsidRPr="00A674FE">
              <w:rPr>
                <w:color w:val="000000"/>
                <w:spacing w:val="-4"/>
                <w:sz w:val="21"/>
                <w:szCs w:val="21"/>
              </w:rPr>
              <w:t>О</w:t>
            </w:r>
            <w:r w:rsidR="00C701C4" w:rsidRPr="00A674FE">
              <w:rPr>
                <w:color w:val="000000"/>
                <w:spacing w:val="-4"/>
                <w:sz w:val="21"/>
                <w:szCs w:val="21"/>
              </w:rPr>
              <w:t>ГРН</w:t>
            </w:r>
            <w:r w:rsidR="002F3B23" w:rsidRPr="00A674FE">
              <w:rPr>
                <w:color w:val="000000"/>
                <w:spacing w:val="-4"/>
                <w:sz w:val="21"/>
                <w:szCs w:val="21"/>
              </w:rPr>
              <w:t xml:space="preserve"> </w:t>
            </w:r>
          </w:p>
        </w:tc>
      </w:tr>
      <w:tr w:rsidR="00B60423" w:rsidRPr="00E23697" w14:paraId="57B32AB3" w14:textId="77777777" w:rsidTr="00747D7A">
        <w:trPr>
          <w:trHeight w:val="2123"/>
        </w:trPr>
        <w:tc>
          <w:tcPr>
            <w:tcW w:w="3918" w:type="dxa"/>
            <w:tcBorders>
              <w:top w:val="single" w:sz="4" w:space="0" w:color="000000"/>
              <w:left w:val="single" w:sz="4" w:space="0" w:color="000000"/>
              <w:bottom w:val="single" w:sz="4" w:space="0" w:color="000000"/>
            </w:tcBorders>
            <w:shd w:val="clear" w:color="auto" w:fill="auto"/>
          </w:tcPr>
          <w:p w14:paraId="4D49DAC1" w14:textId="77777777" w:rsidR="00B60423" w:rsidRPr="00E23697" w:rsidRDefault="00B60423" w:rsidP="00B60423">
            <w:pPr>
              <w:ind w:right="44"/>
              <w:jc w:val="both"/>
              <w:rPr>
                <w:sz w:val="22"/>
                <w:szCs w:val="22"/>
              </w:rPr>
            </w:pPr>
            <w:r w:rsidRPr="00E23697">
              <w:rPr>
                <w:b/>
                <w:sz w:val="22"/>
                <w:szCs w:val="22"/>
              </w:rPr>
              <w:t>Юридический адрес:</w:t>
            </w:r>
            <w:r w:rsidRPr="00E23697">
              <w:rPr>
                <w:sz w:val="22"/>
                <w:szCs w:val="22"/>
              </w:rPr>
              <w:t xml:space="preserve"> 308018, Белгородская область, г. Белгород, 2-й пер. Молодогвардейцев, д.24</w:t>
            </w:r>
          </w:p>
          <w:p w14:paraId="255A06F1" w14:textId="77777777" w:rsidR="00B60423" w:rsidRPr="00E23697" w:rsidRDefault="00B60423" w:rsidP="00B60423">
            <w:pPr>
              <w:ind w:right="44"/>
              <w:jc w:val="both"/>
              <w:rPr>
                <w:rFonts w:eastAsia="Calibri"/>
                <w:sz w:val="22"/>
                <w:szCs w:val="22"/>
              </w:rPr>
            </w:pPr>
            <w:r w:rsidRPr="00E23697">
              <w:rPr>
                <w:sz w:val="22"/>
                <w:szCs w:val="22"/>
              </w:rPr>
              <w:t xml:space="preserve">Фактический адрес местонахождения: </w:t>
            </w:r>
            <w:r w:rsidR="00296B14" w:rsidRPr="00E23697">
              <w:rPr>
                <w:sz w:val="22"/>
                <w:szCs w:val="22"/>
              </w:rPr>
              <w:t xml:space="preserve">142033, Московская область, г. Домодедово, терр. Промзона </w:t>
            </w:r>
            <w:proofErr w:type="spellStart"/>
            <w:r w:rsidR="00296B14" w:rsidRPr="00E23697">
              <w:rPr>
                <w:sz w:val="22"/>
                <w:szCs w:val="22"/>
              </w:rPr>
              <w:t>Житнево</w:t>
            </w:r>
            <w:proofErr w:type="spellEnd"/>
            <w:r w:rsidR="00296B14" w:rsidRPr="00E23697">
              <w:rPr>
                <w:sz w:val="22"/>
                <w:szCs w:val="22"/>
              </w:rPr>
              <w:t xml:space="preserve">, </w:t>
            </w:r>
            <w:proofErr w:type="spellStart"/>
            <w:r w:rsidR="00296B14" w:rsidRPr="00E23697">
              <w:rPr>
                <w:sz w:val="22"/>
                <w:szCs w:val="22"/>
              </w:rPr>
              <w:t>площ</w:t>
            </w:r>
            <w:proofErr w:type="spellEnd"/>
            <w:r w:rsidR="00296B14" w:rsidRPr="00E23697">
              <w:rPr>
                <w:sz w:val="22"/>
                <w:szCs w:val="22"/>
              </w:rPr>
              <w:t>. №1, стр.</w:t>
            </w:r>
            <w:r w:rsidR="008025B4" w:rsidRPr="00E23697">
              <w:rPr>
                <w:sz w:val="22"/>
                <w:szCs w:val="22"/>
              </w:rPr>
              <w:t>131Б</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14:paraId="60CE2DB9" w14:textId="0F706FA2" w:rsidR="00AC10B8" w:rsidRPr="00583E00" w:rsidRDefault="004D6798" w:rsidP="002B58D9">
            <w:pPr>
              <w:pStyle w:val="TableParagraph"/>
              <w:spacing w:line="240" w:lineRule="auto"/>
              <w:ind w:left="0" w:right="236"/>
              <w:rPr>
                <w:sz w:val="21"/>
                <w:szCs w:val="21"/>
              </w:rPr>
            </w:pPr>
            <w:r w:rsidRPr="00684440">
              <w:rPr>
                <w:b/>
              </w:rPr>
              <w:t xml:space="preserve">Юридический адрес: </w:t>
            </w:r>
          </w:p>
          <w:p w14:paraId="4222B93F" w14:textId="67774C0D" w:rsidR="00BC7343" w:rsidRPr="002B58D9" w:rsidRDefault="00A95037" w:rsidP="002B58D9">
            <w:pPr>
              <w:pStyle w:val="TableParagraph"/>
              <w:spacing w:line="240" w:lineRule="auto"/>
              <w:ind w:left="0" w:right="236"/>
              <w:rPr>
                <w:sz w:val="21"/>
                <w:szCs w:val="21"/>
              </w:rPr>
            </w:pPr>
            <w:r w:rsidRPr="00684440">
              <w:t>Почтовый адрес</w:t>
            </w:r>
            <w:r w:rsidR="007757F8" w:rsidRPr="00684440">
              <w:t>:</w:t>
            </w:r>
            <w:r w:rsidR="00C51456" w:rsidRPr="00684440">
              <w:t xml:space="preserve"> </w:t>
            </w:r>
          </w:p>
          <w:p w14:paraId="3C605BEB" w14:textId="66AD8362" w:rsidR="006A3973" w:rsidRPr="00626821" w:rsidRDefault="00A95037" w:rsidP="00626821">
            <w:pPr>
              <w:pStyle w:val="TableParagraph"/>
              <w:spacing w:line="240" w:lineRule="auto"/>
              <w:ind w:left="0" w:right="236"/>
              <w:rPr>
                <w:sz w:val="21"/>
                <w:szCs w:val="21"/>
              </w:rPr>
            </w:pPr>
            <w:r w:rsidRPr="00684440">
              <w:rPr>
                <w:bCs/>
              </w:rPr>
              <w:t>Фактический адрес:</w:t>
            </w:r>
            <w:r w:rsidR="002B58D9" w:rsidRPr="00583E00">
              <w:rPr>
                <w:sz w:val="21"/>
                <w:szCs w:val="21"/>
              </w:rPr>
              <w:t xml:space="preserve"> </w:t>
            </w:r>
          </w:p>
        </w:tc>
      </w:tr>
      <w:tr w:rsidR="00B60423" w:rsidRPr="00E23697" w14:paraId="78769592" w14:textId="77777777" w:rsidTr="00381BD6">
        <w:trPr>
          <w:trHeight w:val="1611"/>
        </w:trPr>
        <w:tc>
          <w:tcPr>
            <w:tcW w:w="3918" w:type="dxa"/>
            <w:tcBorders>
              <w:top w:val="single" w:sz="4" w:space="0" w:color="000000"/>
              <w:left w:val="single" w:sz="4" w:space="0" w:color="000000"/>
              <w:bottom w:val="single" w:sz="4" w:space="0" w:color="000000"/>
            </w:tcBorders>
            <w:shd w:val="clear" w:color="auto" w:fill="auto"/>
          </w:tcPr>
          <w:p w14:paraId="0F79F730" w14:textId="77777777" w:rsidR="00B60423" w:rsidRPr="00E23697" w:rsidRDefault="00B60423" w:rsidP="00B60423">
            <w:pPr>
              <w:snapToGrid w:val="0"/>
              <w:ind w:right="44"/>
              <w:jc w:val="both"/>
              <w:rPr>
                <w:b/>
                <w:i/>
                <w:sz w:val="22"/>
                <w:szCs w:val="22"/>
              </w:rPr>
            </w:pPr>
            <w:r w:rsidRPr="00E23697">
              <w:rPr>
                <w:b/>
                <w:i/>
                <w:spacing w:val="20"/>
                <w:sz w:val="22"/>
                <w:szCs w:val="22"/>
              </w:rPr>
              <w:t>Банковские реквизиты</w:t>
            </w:r>
            <w:r w:rsidRPr="00E23697">
              <w:rPr>
                <w:b/>
                <w:i/>
                <w:sz w:val="22"/>
                <w:szCs w:val="22"/>
              </w:rPr>
              <w:t>:</w:t>
            </w:r>
          </w:p>
          <w:p w14:paraId="550C9DF7" w14:textId="77777777" w:rsidR="00B60423" w:rsidRPr="00E23697" w:rsidRDefault="00B60423" w:rsidP="00B60423">
            <w:pPr>
              <w:ind w:right="44"/>
              <w:jc w:val="both"/>
              <w:rPr>
                <w:spacing w:val="20"/>
                <w:sz w:val="22"/>
                <w:szCs w:val="22"/>
              </w:rPr>
            </w:pPr>
            <w:r w:rsidRPr="00E23697">
              <w:rPr>
                <w:sz w:val="22"/>
                <w:szCs w:val="22"/>
              </w:rPr>
              <w:t xml:space="preserve">Р/с </w:t>
            </w:r>
            <w:r w:rsidRPr="00E23697">
              <w:rPr>
                <w:rFonts w:eastAsia="Calibri"/>
                <w:sz w:val="22"/>
                <w:szCs w:val="22"/>
              </w:rPr>
              <w:t>40802810040000097718</w:t>
            </w:r>
          </w:p>
          <w:p w14:paraId="6014E90A" w14:textId="77777777" w:rsidR="00B60423" w:rsidRPr="00E23697" w:rsidRDefault="00B60423" w:rsidP="00B60423">
            <w:pPr>
              <w:ind w:right="44"/>
              <w:jc w:val="both"/>
              <w:rPr>
                <w:sz w:val="22"/>
                <w:szCs w:val="22"/>
              </w:rPr>
            </w:pPr>
            <w:r w:rsidRPr="00E23697">
              <w:rPr>
                <w:sz w:val="22"/>
                <w:szCs w:val="22"/>
              </w:rPr>
              <w:t xml:space="preserve">В </w:t>
            </w:r>
            <w:r w:rsidRPr="00E23697">
              <w:rPr>
                <w:rFonts w:eastAsia="Calibri"/>
                <w:sz w:val="22"/>
                <w:szCs w:val="22"/>
              </w:rPr>
              <w:t>ПАО «СБЕРБАНК РОССИИ»</w:t>
            </w:r>
          </w:p>
          <w:p w14:paraId="1D3D1C72" w14:textId="77777777" w:rsidR="00B60423" w:rsidRPr="00E23697" w:rsidRDefault="00B60423" w:rsidP="00B60423">
            <w:pPr>
              <w:ind w:right="44"/>
              <w:jc w:val="both"/>
              <w:rPr>
                <w:rFonts w:eastAsia="Calibri"/>
                <w:sz w:val="22"/>
                <w:szCs w:val="22"/>
              </w:rPr>
            </w:pPr>
            <w:r w:rsidRPr="00E23697">
              <w:rPr>
                <w:sz w:val="22"/>
                <w:szCs w:val="22"/>
              </w:rPr>
              <w:t xml:space="preserve">К/с </w:t>
            </w:r>
            <w:r w:rsidRPr="00E23697">
              <w:rPr>
                <w:rFonts w:eastAsia="Calibri"/>
                <w:sz w:val="22"/>
                <w:szCs w:val="22"/>
              </w:rPr>
              <w:t xml:space="preserve">30101810400000000225 </w:t>
            </w:r>
          </w:p>
          <w:p w14:paraId="4C7905E6" w14:textId="77777777" w:rsidR="00B60423" w:rsidRPr="00E23697" w:rsidRDefault="00B60423" w:rsidP="00B60423">
            <w:pPr>
              <w:ind w:right="44"/>
              <w:jc w:val="both"/>
              <w:rPr>
                <w:spacing w:val="20"/>
                <w:sz w:val="22"/>
                <w:szCs w:val="22"/>
              </w:rPr>
            </w:pPr>
            <w:r w:rsidRPr="00E23697">
              <w:rPr>
                <w:sz w:val="22"/>
                <w:szCs w:val="22"/>
              </w:rPr>
              <w:t xml:space="preserve">БИК </w:t>
            </w:r>
            <w:r w:rsidRPr="00E23697">
              <w:rPr>
                <w:rFonts w:eastAsia="Calibri"/>
                <w:sz w:val="22"/>
                <w:szCs w:val="22"/>
              </w:rPr>
              <w:t>044525225</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42324" w14:textId="77777777" w:rsidR="00B60423" w:rsidRPr="00C04505" w:rsidRDefault="00B60423" w:rsidP="00B60423">
            <w:pPr>
              <w:rPr>
                <w:sz w:val="21"/>
                <w:szCs w:val="21"/>
              </w:rPr>
            </w:pPr>
            <w:r w:rsidRPr="00C04505">
              <w:rPr>
                <w:b/>
                <w:bCs/>
                <w:i/>
                <w:sz w:val="21"/>
                <w:szCs w:val="21"/>
              </w:rPr>
              <w:t>Банковские реквизит</w:t>
            </w:r>
            <w:r w:rsidRPr="00C04505">
              <w:rPr>
                <w:b/>
                <w:bCs/>
                <w:sz w:val="21"/>
                <w:szCs w:val="21"/>
              </w:rPr>
              <w:t>ы:</w:t>
            </w:r>
            <w:r w:rsidRPr="00C04505">
              <w:rPr>
                <w:sz w:val="21"/>
                <w:szCs w:val="21"/>
              </w:rPr>
              <w:t xml:space="preserve"> </w:t>
            </w:r>
          </w:p>
          <w:p w14:paraId="16EC9AA7" w14:textId="29963FB0" w:rsidR="00747D7A" w:rsidRPr="00C04505" w:rsidRDefault="00AE5898" w:rsidP="00684440">
            <w:pPr>
              <w:rPr>
                <w:sz w:val="21"/>
                <w:szCs w:val="21"/>
              </w:rPr>
            </w:pPr>
            <w:r w:rsidRPr="00C04505">
              <w:rPr>
                <w:color w:val="333333"/>
                <w:sz w:val="21"/>
                <w:szCs w:val="21"/>
                <w:lang w:eastAsia="ru-RU"/>
              </w:rPr>
              <w:t xml:space="preserve">Р/с: </w:t>
            </w:r>
          </w:p>
          <w:p w14:paraId="6D2A14DD" w14:textId="04160ACC" w:rsidR="00684440" w:rsidRPr="00C04505" w:rsidRDefault="00684440" w:rsidP="00684440">
            <w:pPr>
              <w:rPr>
                <w:sz w:val="21"/>
                <w:szCs w:val="21"/>
              </w:rPr>
            </w:pPr>
            <w:r w:rsidRPr="00C04505">
              <w:rPr>
                <w:color w:val="333333"/>
                <w:sz w:val="21"/>
                <w:szCs w:val="21"/>
                <w:lang w:eastAsia="ru-RU"/>
              </w:rPr>
              <w:t xml:space="preserve">В </w:t>
            </w:r>
          </w:p>
          <w:p w14:paraId="73ABEF8B" w14:textId="5CA8EF00" w:rsidR="00747D7A" w:rsidRPr="00C04505" w:rsidRDefault="00747D7A" w:rsidP="00684440">
            <w:pPr>
              <w:rPr>
                <w:sz w:val="21"/>
                <w:szCs w:val="21"/>
              </w:rPr>
            </w:pPr>
            <w:r w:rsidRPr="00C04505">
              <w:rPr>
                <w:sz w:val="21"/>
                <w:szCs w:val="21"/>
              </w:rPr>
              <w:t>К/с</w:t>
            </w:r>
            <w:r w:rsidR="00F94580" w:rsidRPr="00C04505">
              <w:rPr>
                <w:sz w:val="21"/>
                <w:szCs w:val="21"/>
              </w:rPr>
              <w:t xml:space="preserve"> </w:t>
            </w:r>
          </w:p>
          <w:p w14:paraId="06D36FD9" w14:textId="57E5CA5C" w:rsidR="00B60423" w:rsidRPr="00C04505" w:rsidRDefault="00AE5898" w:rsidP="00AE5898">
            <w:pPr>
              <w:rPr>
                <w:color w:val="000000"/>
                <w:sz w:val="21"/>
                <w:szCs w:val="21"/>
              </w:rPr>
            </w:pPr>
            <w:r w:rsidRPr="00C04505">
              <w:rPr>
                <w:color w:val="333333"/>
                <w:sz w:val="21"/>
                <w:szCs w:val="21"/>
                <w:lang w:eastAsia="ru-RU"/>
              </w:rPr>
              <w:t xml:space="preserve">БИК: </w:t>
            </w:r>
          </w:p>
        </w:tc>
      </w:tr>
      <w:tr w:rsidR="00FD2BAA" w:rsidRPr="00E23697" w14:paraId="606A5949" w14:textId="77777777" w:rsidTr="00381BD6">
        <w:tc>
          <w:tcPr>
            <w:tcW w:w="3918" w:type="dxa"/>
            <w:tcBorders>
              <w:top w:val="single" w:sz="4" w:space="0" w:color="000000"/>
              <w:left w:val="single" w:sz="4" w:space="0" w:color="000000"/>
              <w:bottom w:val="single" w:sz="4" w:space="0" w:color="000000"/>
            </w:tcBorders>
            <w:shd w:val="clear" w:color="auto" w:fill="auto"/>
          </w:tcPr>
          <w:p w14:paraId="7854F5A6" w14:textId="77777777" w:rsidR="00FD2BAA" w:rsidRPr="00E23697" w:rsidRDefault="00FD2BAA" w:rsidP="00856665">
            <w:pPr>
              <w:snapToGrid w:val="0"/>
              <w:ind w:right="44"/>
              <w:jc w:val="both"/>
              <w:rPr>
                <w:spacing w:val="20"/>
                <w:sz w:val="22"/>
                <w:szCs w:val="22"/>
              </w:rPr>
            </w:pPr>
            <w:r w:rsidRPr="00E23697">
              <w:rPr>
                <w:i/>
                <w:spacing w:val="20"/>
                <w:sz w:val="22"/>
                <w:szCs w:val="22"/>
              </w:rPr>
              <w:t>Тел</w:t>
            </w:r>
            <w:r w:rsidRPr="00E23697">
              <w:rPr>
                <w:spacing w:val="20"/>
                <w:sz w:val="22"/>
                <w:szCs w:val="22"/>
              </w:rPr>
              <w:t xml:space="preserve">. </w:t>
            </w:r>
            <w:r w:rsidRPr="00E23697">
              <w:rPr>
                <w:sz w:val="22"/>
                <w:szCs w:val="22"/>
                <w:shd w:val="clear" w:color="auto" w:fill="FFFFFF"/>
              </w:rPr>
              <w:t>+7 (9</w:t>
            </w:r>
            <w:r w:rsidR="00856665" w:rsidRPr="00E23697">
              <w:rPr>
                <w:sz w:val="22"/>
                <w:szCs w:val="22"/>
                <w:shd w:val="clear" w:color="auto" w:fill="FFFFFF"/>
              </w:rPr>
              <w:t>77</w:t>
            </w:r>
            <w:r w:rsidRPr="00E23697">
              <w:rPr>
                <w:sz w:val="22"/>
                <w:szCs w:val="22"/>
                <w:shd w:val="clear" w:color="auto" w:fill="FFFFFF"/>
              </w:rPr>
              <w:t>)</w:t>
            </w:r>
            <w:r w:rsidR="00856665" w:rsidRPr="00E23697">
              <w:rPr>
                <w:sz w:val="22"/>
                <w:szCs w:val="22"/>
                <w:shd w:val="clear" w:color="auto" w:fill="FFFFFF"/>
              </w:rPr>
              <w:t>443-25</w:t>
            </w:r>
            <w:r w:rsidRPr="00E23697">
              <w:rPr>
                <w:sz w:val="22"/>
                <w:szCs w:val="22"/>
                <w:shd w:val="clear" w:color="auto" w:fill="FFFFFF"/>
              </w:rPr>
              <w:t>-</w:t>
            </w:r>
            <w:r w:rsidR="00856665" w:rsidRPr="00E23697">
              <w:rPr>
                <w:sz w:val="22"/>
                <w:szCs w:val="22"/>
                <w:shd w:val="clear" w:color="auto" w:fill="FFFFFF"/>
              </w:rPr>
              <w:t>34</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14:paraId="1EE55E96" w14:textId="519B9D82" w:rsidR="00FD2BAA" w:rsidRPr="00C04505" w:rsidRDefault="006C3126" w:rsidP="00F94580">
            <w:pPr>
              <w:rPr>
                <w:sz w:val="21"/>
                <w:szCs w:val="21"/>
              </w:rPr>
            </w:pPr>
            <w:r w:rsidRPr="00C04505">
              <w:rPr>
                <w:sz w:val="21"/>
                <w:szCs w:val="21"/>
              </w:rPr>
              <w:t xml:space="preserve">Тел. </w:t>
            </w:r>
          </w:p>
        </w:tc>
      </w:tr>
      <w:tr w:rsidR="00FD2BAA" w:rsidRPr="0061099E" w14:paraId="54625FF4" w14:textId="77777777" w:rsidTr="00381BD6">
        <w:tc>
          <w:tcPr>
            <w:tcW w:w="3918" w:type="dxa"/>
            <w:tcBorders>
              <w:top w:val="single" w:sz="4" w:space="0" w:color="000000"/>
              <w:left w:val="single" w:sz="4" w:space="0" w:color="000000"/>
              <w:bottom w:val="single" w:sz="4" w:space="0" w:color="000000"/>
            </w:tcBorders>
            <w:shd w:val="clear" w:color="auto" w:fill="auto"/>
          </w:tcPr>
          <w:p w14:paraId="6AF03995" w14:textId="77777777" w:rsidR="00FD2BAA" w:rsidRPr="00E23697" w:rsidRDefault="00FD2BAA" w:rsidP="00FD2BAA">
            <w:pPr>
              <w:ind w:right="44"/>
              <w:jc w:val="both"/>
              <w:rPr>
                <w:rStyle w:val="ac"/>
                <w:sz w:val="22"/>
                <w:szCs w:val="22"/>
                <w:lang w:val="en-US"/>
              </w:rPr>
            </w:pPr>
            <w:r w:rsidRPr="00E23697">
              <w:rPr>
                <w:rStyle w:val="ac"/>
                <w:sz w:val="22"/>
                <w:szCs w:val="22"/>
                <w:lang w:val="en-US"/>
              </w:rPr>
              <w:t>e-mail:</w:t>
            </w:r>
            <w:r w:rsidR="00856665" w:rsidRPr="00E23697">
              <w:rPr>
                <w:rStyle w:val="ac"/>
                <w:sz w:val="22"/>
                <w:szCs w:val="22"/>
                <w:lang w:val="en-US"/>
              </w:rPr>
              <w:t xml:space="preserve"> </w:t>
            </w:r>
            <w:proofErr w:type="spellStart"/>
            <w:r w:rsidR="00856665" w:rsidRPr="00E23697">
              <w:rPr>
                <w:rStyle w:val="ac"/>
                <w:sz w:val="22"/>
                <w:szCs w:val="22"/>
                <w:lang w:val="en-US"/>
              </w:rPr>
              <w:t>ilbakery</w:t>
            </w:r>
            <w:proofErr w:type="spellEnd"/>
            <w:r w:rsidR="00856665" w:rsidRPr="00E23697">
              <w:rPr>
                <w:rStyle w:val="ac"/>
                <w:sz w:val="22"/>
                <w:szCs w:val="22"/>
                <w:lang w:val="en-US"/>
              </w:rPr>
              <w:t xml:space="preserve"> </w:t>
            </w:r>
            <w:r w:rsidRPr="00E23697">
              <w:rPr>
                <w:rStyle w:val="ac"/>
                <w:sz w:val="22"/>
                <w:szCs w:val="22"/>
                <w:lang w:val="en-US"/>
              </w:rPr>
              <w:t>@</w:t>
            </w:r>
            <w:r w:rsidR="00856665" w:rsidRPr="00E23697">
              <w:rPr>
                <w:rStyle w:val="ac"/>
                <w:sz w:val="22"/>
                <w:szCs w:val="22"/>
                <w:lang w:val="en-US"/>
              </w:rPr>
              <w:t>ya</w:t>
            </w:r>
            <w:r w:rsidR="00296B14" w:rsidRPr="00E23697">
              <w:rPr>
                <w:rStyle w:val="ac"/>
                <w:sz w:val="22"/>
                <w:szCs w:val="22"/>
                <w:lang w:val="en-US"/>
              </w:rPr>
              <w:t>ndex</w:t>
            </w:r>
            <w:r w:rsidR="00856665" w:rsidRPr="00E23697">
              <w:rPr>
                <w:rStyle w:val="ac"/>
                <w:sz w:val="22"/>
                <w:szCs w:val="22"/>
                <w:lang w:val="en-US"/>
              </w:rPr>
              <w:t>.</w:t>
            </w:r>
            <w:r w:rsidRPr="00E23697">
              <w:rPr>
                <w:rStyle w:val="ac"/>
                <w:sz w:val="22"/>
                <w:szCs w:val="22"/>
                <w:lang w:val="en-US"/>
              </w:rPr>
              <w:t>ru</w:t>
            </w:r>
          </w:p>
          <w:p w14:paraId="1CDDF0D5" w14:textId="77777777" w:rsidR="00FD2BAA" w:rsidRPr="00E23697" w:rsidRDefault="00FD2BAA" w:rsidP="00FD2BAA">
            <w:pPr>
              <w:snapToGrid w:val="0"/>
              <w:ind w:right="44"/>
              <w:jc w:val="both"/>
              <w:rPr>
                <w:spacing w:val="20"/>
                <w:sz w:val="22"/>
                <w:szCs w:val="22"/>
                <w:lang w:val="en-US"/>
              </w:rPr>
            </w:pP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14:paraId="30875F5E" w14:textId="498BF59A" w:rsidR="00085446" w:rsidRPr="00C04505" w:rsidRDefault="00B60423" w:rsidP="00AE5898">
            <w:pPr>
              <w:pStyle w:val="af5"/>
              <w:snapToGrid w:val="0"/>
              <w:jc w:val="both"/>
              <w:rPr>
                <w:rFonts w:cs="Times New Roman"/>
                <w:color w:val="000000"/>
                <w:sz w:val="21"/>
                <w:szCs w:val="21"/>
                <w:highlight w:val="yellow"/>
                <w:shd w:val="clear" w:color="auto" w:fill="FFFFFF"/>
                <w:lang w:val="en-US"/>
              </w:rPr>
            </w:pPr>
            <w:r w:rsidRPr="00C04505">
              <w:rPr>
                <w:rFonts w:cs="Times New Roman"/>
                <w:i/>
                <w:spacing w:val="20"/>
                <w:sz w:val="21"/>
                <w:szCs w:val="21"/>
                <w:lang w:val="en-US"/>
              </w:rPr>
              <w:t>mail</w:t>
            </w:r>
            <w:r w:rsidRPr="00C04505">
              <w:rPr>
                <w:rFonts w:cs="Times New Roman"/>
                <w:spacing w:val="20"/>
                <w:sz w:val="21"/>
                <w:szCs w:val="21"/>
                <w:lang w:val="en-US"/>
              </w:rPr>
              <w:t>:</w:t>
            </w:r>
            <w:r w:rsidR="00671196" w:rsidRPr="00C04505">
              <w:rPr>
                <w:rFonts w:cs="Times New Roman"/>
                <w:color w:val="000000"/>
                <w:sz w:val="21"/>
                <w:szCs w:val="21"/>
                <w:highlight w:val="yellow"/>
                <w:shd w:val="clear" w:color="auto" w:fill="FFFFFF"/>
                <w:lang w:val="en-US"/>
              </w:rPr>
              <w:t xml:space="preserve"> </w:t>
            </w:r>
          </w:p>
        </w:tc>
      </w:tr>
    </w:tbl>
    <w:p w14:paraId="5D08066E" w14:textId="77777777" w:rsidR="00164798" w:rsidRPr="00A1690E" w:rsidRDefault="00164798" w:rsidP="00F040FD">
      <w:pPr>
        <w:ind w:right="44"/>
        <w:jc w:val="both"/>
        <w:rPr>
          <w:sz w:val="22"/>
          <w:szCs w:val="22"/>
          <w:lang w:val="en-US"/>
        </w:rPr>
      </w:pPr>
    </w:p>
    <w:p w14:paraId="17EB8E4B" w14:textId="0B98C166" w:rsidR="00164798" w:rsidRPr="00E23697" w:rsidRDefault="00164798" w:rsidP="00F040FD">
      <w:pPr>
        <w:ind w:right="44"/>
        <w:jc w:val="both"/>
        <w:rPr>
          <w:b/>
          <w:sz w:val="22"/>
          <w:szCs w:val="22"/>
        </w:rPr>
      </w:pPr>
      <w:r w:rsidRPr="00E23697">
        <w:rPr>
          <w:b/>
          <w:sz w:val="22"/>
          <w:szCs w:val="22"/>
        </w:rPr>
        <w:t xml:space="preserve">Поставщик:                                                       </w:t>
      </w:r>
      <w:r w:rsidR="00AE5898">
        <w:rPr>
          <w:b/>
          <w:sz w:val="22"/>
          <w:szCs w:val="22"/>
        </w:rPr>
        <w:t xml:space="preserve">     </w:t>
      </w:r>
      <w:r w:rsidR="00776C85">
        <w:rPr>
          <w:b/>
          <w:sz w:val="22"/>
          <w:szCs w:val="22"/>
        </w:rPr>
        <w:t xml:space="preserve"> </w:t>
      </w:r>
      <w:r w:rsidRPr="00E23697">
        <w:rPr>
          <w:b/>
          <w:sz w:val="22"/>
          <w:szCs w:val="22"/>
        </w:rPr>
        <w:t>Покупатель:</w:t>
      </w:r>
    </w:p>
    <w:p w14:paraId="42BE8F0A" w14:textId="2D4C629C" w:rsidR="00164798" w:rsidRPr="00085446" w:rsidRDefault="00164798" w:rsidP="00F040FD">
      <w:pPr>
        <w:ind w:right="44"/>
        <w:jc w:val="both"/>
        <w:rPr>
          <w:b/>
          <w:bCs/>
          <w:sz w:val="22"/>
          <w:szCs w:val="22"/>
        </w:rPr>
      </w:pPr>
      <w:r w:rsidRPr="00E23697">
        <w:rPr>
          <w:sz w:val="22"/>
          <w:szCs w:val="22"/>
        </w:rPr>
        <w:t xml:space="preserve">          </w:t>
      </w:r>
      <w:r w:rsidR="00FA2B4F" w:rsidRPr="00E23697">
        <w:rPr>
          <w:sz w:val="22"/>
          <w:szCs w:val="22"/>
        </w:rPr>
        <w:t xml:space="preserve">                </w:t>
      </w:r>
      <w:r w:rsidR="00FA2B4F" w:rsidRPr="00E23697">
        <w:rPr>
          <w:sz w:val="22"/>
          <w:szCs w:val="22"/>
        </w:rPr>
        <w:tab/>
      </w:r>
      <w:r w:rsidR="00FA2B4F" w:rsidRPr="00E23697">
        <w:rPr>
          <w:sz w:val="22"/>
          <w:szCs w:val="22"/>
        </w:rPr>
        <w:tab/>
      </w:r>
      <w:r w:rsidR="00FA2B4F" w:rsidRPr="00E23697">
        <w:rPr>
          <w:sz w:val="22"/>
          <w:szCs w:val="22"/>
        </w:rPr>
        <w:tab/>
      </w:r>
      <w:r w:rsidR="00FA2B4F" w:rsidRPr="00E23697">
        <w:rPr>
          <w:sz w:val="22"/>
          <w:szCs w:val="22"/>
        </w:rPr>
        <w:tab/>
      </w:r>
      <w:r w:rsidR="007757F8" w:rsidRPr="00085446">
        <w:rPr>
          <w:b/>
          <w:sz w:val="22"/>
          <w:szCs w:val="22"/>
        </w:rPr>
        <w:t xml:space="preserve">      </w:t>
      </w:r>
    </w:p>
    <w:p w14:paraId="23824A87" w14:textId="77777777" w:rsidR="00244BC5" w:rsidRPr="00E23697" w:rsidRDefault="00244BC5" w:rsidP="00F040FD">
      <w:pPr>
        <w:ind w:right="44"/>
        <w:jc w:val="both"/>
        <w:rPr>
          <w:sz w:val="22"/>
          <w:szCs w:val="22"/>
        </w:rPr>
      </w:pPr>
    </w:p>
    <w:p w14:paraId="5871D2FD" w14:textId="195A03B1" w:rsidR="001A573B" w:rsidRPr="006D1B33" w:rsidRDefault="00164798" w:rsidP="006D1B33">
      <w:pPr>
        <w:rPr>
          <w:b/>
          <w:sz w:val="22"/>
          <w:szCs w:val="22"/>
        </w:rPr>
      </w:pPr>
      <w:r w:rsidRPr="00E23697">
        <w:rPr>
          <w:sz w:val="22"/>
          <w:szCs w:val="22"/>
        </w:rPr>
        <w:t>_</w:t>
      </w:r>
      <w:r w:rsidR="00856665" w:rsidRPr="00E23697">
        <w:rPr>
          <w:b/>
          <w:sz w:val="22"/>
          <w:szCs w:val="22"/>
        </w:rPr>
        <w:t>______________/</w:t>
      </w:r>
      <w:proofErr w:type="spellStart"/>
      <w:r w:rsidR="00856665" w:rsidRPr="00E23697">
        <w:rPr>
          <w:b/>
          <w:sz w:val="22"/>
          <w:szCs w:val="22"/>
        </w:rPr>
        <w:t>Шапаренко</w:t>
      </w:r>
      <w:proofErr w:type="spellEnd"/>
      <w:r w:rsidRPr="00E23697">
        <w:rPr>
          <w:b/>
          <w:sz w:val="22"/>
          <w:szCs w:val="22"/>
        </w:rPr>
        <w:t xml:space="preserve"> </w:t>
      </w:r>
      <w:r w:rsidR="00856665" w:rsidRPr="00E23697">
        <w:rPr>
          <w:b/>
          <w:sz w:val="22"/>
          <w:szCs w:val="22"/>
        </w:rPr>
        <w:t>Т.А</w:t>
      </w:r>
      <w:r w:rsidR="004D6798" w:rsidRPr="00E23697">
        <w:rPr>
          <w:b/>
          <w:sz w:val="22"/>
          <w:szCs w:val="22"/>
        </w:rPr>
        <w:t>.</w:t>
      </w:r>
      <w:r w:rsidR="004D6798" w:rsidRPr="00E23697">
        <w:rPr>
          <w:b/>
          <w:sz w:val="22"/>
          <w:szCs w:val="22"/>
        </w:rPr>
        <w:tab/>
        <w:t xml:space="preserve">                   </w:t>
      </w:r>
      <w:r w:rsidRPr="00E23697">
        <w:rPr>
          <w:b/>
          <w:sz w:val="22"/>
          <w:szCs w:val="22"/>
        </w:rPr>
        <w:t>_______________/</w:t>
      </w:r>
      <w:r w:rsidR="00AF7149" w:rsidRPr="00525C25">
        <w:rPr>
          <w:b/>
          <w:sz w:val="22"/>
          <w:szCs w:val="22"/>
        </w:rPr>
        <w:t>.</w:t>
      </w:r>
    </w:p>
    <w:p w14:paraId="21B82BB9" w14:textId="77777777" w:rsidR="006E076C" w:rsidRPr="00C8213F" w:rsidRDefault="006E076C" w:rsidP="006E076C">
      <w:pPr>
        <w:pageBreakBefore/>
        <w:ind w:right="44"/>
        <w:rPr>
          <w:b/>
          <w:sz w:val="22"/>
          <w:szCs w:val="22"/>
        </w:rPr>
      </w:pPr>
      <w:r w:rsidRPr="00C8213F">
        <w:rPr>
          <w:b/>
          <w:sz w:val="22"/>
          <w:szCs w:val="22"/>
        </w:rPr>
        <w:lastRenderedPageBreak/>
        <w:t xml:space="preserve">Приложение № </w:t>
      </w:r>
      <w:r>
        <w:rPr>
          <w:b/>
          <w:sz w:val="22"/>
          <w:szCs w:val="22"/>
        </w:rPr>
        <w:t>1</w:t>
      </w:r>
    </w:p>
    <w:p w14:paraId="31721CB1" w14:textId="666FD52F" w:rsidR="006E076C" w:rsidRPr="00C8213F" w:rsidRDefault="00F61A11" w:rsidP="006E076C">
      <w:pPr>
        <w:tabs>
          <w:tab w:val="left" w:pos="709"/>
        </w:tabs>
        <w:ind w:right="44"/>
        <w:jc w:val="right"/>
        <w:rPr>
          <w:sz w:val="22"/>
          <w:szCs w:val="22"/>
        </w:rPr>
      </w:pPr>
      <w:r>
        <w:rPr>
          <w:sz w:val="22"/>
          <w:szCs w:val="22"/>
        </w:rPr>
        <w:t>к Договору поставки №</w:t>
      </w:r>
    </w:p>
    <w:p w14:paraId="01C38CE5" w14:textId="77777777" w:rsidR="006E076C" w:rsidRPr="00C8213F" w:rsidRDefault="006E076C" w:rsidP="006E076C">
      <w:pPr>
        <w:tabs>
          <w:tab w:val="left" w:pos="5400"/>
        </w:tabs>
        <w:ind w:right="44"/>
        <w:jc w:val="both"/>
        <w:rPr>
          <w:sz w:val="22"/>
          <w:szCs w:val="22"/>
        </w:rPr>
      </w:pPr>
      <w:r w:rsidRPr="00C8213F">
        <w:rPr>
          <w:sz w:val="22"/>
          <w:szCs w:val="22"/>
        </w:rPr>
        <w:tab/>
      </w:r>
    </w:p>
    <w:p w14:paraId="4600D175" w14:textId="77777777" w:rsidR="006E076C" w:rsidRPr="00C8213F" w:rsidRDefault="006E076C" w:rsidP="006E076C">
      <w:pPr>
        <w:tabs>
          <w:tab w:val="left" w:pos="709"/>
        </w:tabs>
        <w:ind w:right="44"/>
        <w:jc w:val="both"/>
        <w:rPr>
          <w:b/>
          <w:sz w:val="22"/>
          <w:szCs w:val="22"/>
        </w:rPr>
      </w:pPr>
    </w:p>
    <w:p w14:paraId="28704C0D" w14:textId="77777777" w:rsidR="006E076C" w:rsidRDefault="006E076C" w:rsidP="006E076C">
      <w:pPr>
        <w:tabs>
          <w:tab w:val="left" w:pos="709"/>
        </w:tabs>
        <w:ind w:right="44"/>
        <w:jc w:val="center"/>
        <w:rPr>
          <w:b/>
          <w:sz w:val="22"/>
          <w:szCs w:val="22"/>
        </w:rPr>
      </w:pPr>
      <w:r w:rsidRPr="00C8213F">
        <w:rPr>
          <w:b/>
          <w:sz w:val="22"/>
          <w:szCs w:val="22"/>
        </w:rPr>
        <w:t>ЗАЯВКА №__</w:t>
      </w:r>
    </w:p>
    <w:p w14:paraId="77225155" w14:textId="5EFFA984" w:rsidR="006E076C" w:rsidRPr="00C8213F" w:rsidRDefault="006E076C" w:rsidP="006E076C">
      <w:pPr>
        <w:tabs>
          <w:tab w:val="left" w:pos="709"/>
        </w:tabs>
        <w:ind w:right="44"/>
        <w:jc w:val="center"/>
        <w:rPr>
          <w:b/>
          <w:sz w:val="22"/>
          <w:szCs w:val="22"/>
        </w:rPr>
      </w:pPr>
      <w:r w:rsidRPr="00C8213F">
        <w:rPr>
          <w:b/>
          <w:sz w:val="22"/>
          <w:szCs w:val="22"/>
        </w:rPr>
        <w:t>о</w:t>
      </w:r>
      <w:r w:rsidR="00B32A48">
        <w:rPr>
          <w:b/>
          <w:sz w:val="22"/>
          <w:szCs w:val="22"/>
        </w:rPr>
        <w:t>т «___»___________ 202</w:t>
      </w:r>
      <w:r w:rsidR="000C6ED2">
        <w:rPr>
          <w:b/>
          <w:sz w:val="22"/>
          <w:szCs w:val="22"/>
        </w:rPr>
        <w:t>4</w:t>
      </w:r>
      <w:r w:rsidRPr="00C8213F">
        <w:rPr>
          <w:b/>
          <w:sz w:val="22"/>
          <w:szCs w:val="22"/>
        </w:rPr>
        <w:t>г.</w:t>
      </w:r>
    </w:p>
    <w:p w14:paraId="7A971612" w14:textId="77777777" w:rsidR="006E076C" w:rsidRPr="00C8213F" w:rsidRDefault="006E076C" w:rsidP="006E076C">
      <w:pPr>
        <w:tabs>
          <w:tab w:val="left" w:pos="709"/>
        </w:tabs>
        <w:ind w:right="44"/>
        <w:jc w:val="both"/>
        <w:rPr>
          <w:b/>
          <w:sz w:val="22"/>
          <w:szCs w:val="22"/>
        </w:rPr>
      </w:pPr>
    </w:p>
    <w:p w14:paraId="1136BBD5" w14:textId="77777777" w:rsidR="006E076C" w:rsidRPr="00C8213F" w:rsidRDefault="006E076C" w:rsidP="006E076C">
      <w:pPr>
        <w:tabs>
          <w:tab w:val="left" w:pos="709"/>
        </w:tabs>
        <w:ind w:right="44"/>
        <w:jc w:val="both"/>
        <w:rPr>
          <w:b/>
          <w:sz w:val="22"/>
          <w:szCs w:val="22"/>
        </w:rPr>
      </w:pPr>
    </w:p>
    <w:p w14:paraId="7BD0A7A0" w14:textId="77777777" w:rsidR="006E076C" w:rsidRPr="00C8213F" w:rsidRDefault="006E076C" w:rsidP="006E076C">
      <w:pPr>
        <w:tabs>
          <w:tab w:val="left" w:pos="5400"/>
        </w:tabs>
        <w:ind w:right="44"/>
        <w:jc w:val="both"/>
        <w:rPr>
          <w:b/>
          <w:sz w:val="22"/>
          <w:szCs w:val="22"/>
        </w:rPr>
      </w:pPr>
      <w:r w:rsidRPr="00C8213F">
        <w:rPr>
          <w:b/>
          <w:i/>
          <w:sz w:val="22"/>
          <w:szCs w:val="22"/>
        </w:rPr>
        <w:tab/>
      </w:r>
      <w:r w:rsidRPr="00C8213F">
        <w:rPr>
          <w:b/>
          <w:sz w:val="22"/>
          <w:szCs w:val="22"/>
        </w:rPr>
        <w:t>СОГЛАСОВАНО:</w:t>
      </w:r>
    </w:p>
    <w:p w14:paraId="0EBBAFBF" w14:textId="77777777" w:rsidR="006E076C" w:rsidRPr="00C8213F" w:rsidRDefault="006E076C" w:rsidP="006E076C">
      <w:pPr>
        <w:tabs>
          <w:tab w:val="left" w:pos="709"/>
          <w:tab w:val="left" w:pos="5400"/>
        </w:tabs>
        <w:snapToGrid w:val="0"/>
        <w:ind w:right="44"/>
        <w:jc w:val="both"/>
        <w:rPr>
          <w:b/>
          <w:sz w:val="22"/>
          <w:szCs w:val="22"/>
        </w:rPr>
      </w:pPr>
      <w:r w:rsidRPr="00C8213F">
        <w:rPr>
          <w:sz w:val="22"/>
          <w:szCs w:val="22"/>
        </w:rPr>
        <w:tab/>
      </w:r>
      <w:r w:rsidRPr="00C8213F">
        <w:rPr>
          <w:sz w:val="22"/>
          <w:szCs w:val="22"/>
        </w:rPr>
        <w:tab/>
      </w:r>
      <w:r w:rsidRPr="00C8213F">
        <w:rPr>
          <w:b/>
          <w:sz w:val="22"/>
          <w:szCs w:val="22"/>
        </w:rPr>
        <w:t>Поставщик</w:t>
      </w:r>
      <w:r>
        <w:rPr>
          <w:b/>
          <w:sz w:val="22"/>
          <w:szCs w:val="22"/>
        </w:rPr>
        <w:t>:</w:t>
      </w:r>
    </w:p>
    <w:p w14:paraId="5151E75C" w14:textId="77777777" w:rsidR="006E076C" w:rsidRPr="00C8213F" w:rsidRDefault="006E076C" w:rsidP="006E076C">
      <w:pPr>
        <w:tabs>
          <w:tab w:val="left" w:pos="5400"/>
        </w:tabs>
        <w:ind w:right="44"/>
        <w:jc w:val="both"/>
        <w:rPr>
          <w:sz w:val="22"/>
          <w:szCs w:val="22"/>
        </w:rPr>
      </w:pPr>
    </w:p>
    <w:p w14:paraId="4E259E5F" w14:textId="77777777" w:rsidR="006E076C" w:rsidRPr="00C8213F" w:rsidRDefault="006E076C" w:rsidP="006E076C">
      <w:pPr>
        <w:tabs>
          <w:tab w:val="left" w:pos="709"/>
          <w:tab w:val="left" w:pos="5400"/>
        </w:tabs>
        <w:ind w:right="44"/>
        <w:jc w:val="both"/>
        <w:rPr>
          <w:sz w:val="22"/>
          <w:szCs w:val="22"/>
        </w:rPr>
      </w:pPr>
      <w:r>
        <w:rPr>
          <w:sz w:val="22"/>
          <w:szCs w:val="22"/>
        </w:rPr>
        <w:tab/>
      </w:r>
      <w:r>
        <w:rPr>
          <w:sz w:val="22"/>
          <w:szCs w:val="22"/>
        </w:rPr>
        <w:tab/>
        <w:t>_______________/</w:t>
      </w:r>
      <w:proofErr w:type="spellStart"/>
      <w:r>
        <w:rPr>
          <w:sz w:val="22"/>
          <w:szCs w:val="22"/>
        </w:rPr>
        <w:t>Шапаренко</w:t>
      </w:r>
      <w:proofErr w:type="spellEnd"/>
      <w:r>
        <w:rPr>
          <w:sz w:val="22"/>
          <w:szCs w:val="22"/>
        </w:rPr>
        <w:t xml:space="preserve"> Т.А.</w:t>
      </w:r>
    </w:p>
    <w:p w14:paraId="14397636" w14:textId="77777777" w:rsidR="006E076C" w:rsidRPr="00C8213F" w:rsidRDefault="006E076C" w:rsidP="006E076C">
      <w:pPr>
        <w:tabs>
          <w:tab w:val="left" w:pos="709"/>
        </w:tabs>
        <w:ind w:left="7600" w:right="44"/>
        <w:jc w:val="both"/>
        <w:rPr>
          <w:b/>
          <w:sz w:val="22"/>
          <w:szCs w:val="22"/>
        </w:rPr>
      </w:pPr>
    </w:p>
    <w:tbl>
      <w:tblPr>
        <w:tblW w:w="0" w:type="auto"/>
        <w:tblInd w:w="-50" w:type="dxa"/>
        <w:tblLayout w:type="fixed"/>
        <w:tblLook w:val="0000" w:firstRow="0" w:lastRow="0" w:firstColumn="0" w:lastColumn="0" w:noHBand="0" w:noVBand="0"/>
      </w:tblPr>
      <w:tblGrid>
        <w:gridCol w:w="791"/>
        <w:gridCol w:w="3979"/>
        <w:gridCol w:w="1575"/>
        <w:gridCol w:w="1635"/>
        <w:gridCol w:w="1817"/>
      </w:tblGrid>
      <w:tr w:rsidR="006E076C" w:rsidRPr="00C8213F" w14:paraId="43E21092" w14:textId="77777777" w:rsidTr="00AA607F">
        <w:tc>
          <w:tcPr>
            <w:tcW w:w="791" w:type="dxa"/>
            <w:tcBorders>
              <w:top w:val="single" w:sz="4" w:space="0" w:color="000000"/>
              <w:left w:val="single" w:sz="4" w:space="0" w:color="000000"/>
              <w:bottom w:val="single" w:sz="4" w:space="0" w:color="000000"/>
            </w:tcBorders>
            <w:shd w:val="clear" w:color="auto" w:fill="auto"/>
          </w:tcPr>
          <w:p w14:paraId="7B78A4F8" w14:textId="77777777" w:rsidR="006E076C" w:rsidRPr="00C8213F" w:rsidRDefault="006E076C" w:rsidP="00AA607F">
            <w:pPr>
              <w:tabs>
                <w:tab w:val="left" w:pos="709"/>
              </w:tabs>
              <w:snapToGrid w:val="0"/>
              <w:ind w:right="44"/>
              <w:jc w:val="both"/>
              <w:rPr>
                <w:b/>
                <w:sz w:val="22"/>
                <w:szCs w:val="22"/>
              </w:rPr>
            </w:pPr>
            <w:r w:rsidRPr="00C8213F">
              <w:rPr>
                <w:b/>
                <w:sz w:val="22"/>
                <w:szCs w:val="22"/>
              </w:rPr>
              <w:t>№ п/п</w:t>
            </w:r>
          </w:p>
        </w:tc>
        <w:tc>
          <w:tcPr>
            <w:tcW w:w="3979" w:type="dxa"/>
            <w:tcBorders>
              <w:top w:val="single" w:sz="4" w:space="0" w:color="000000"/>
              <w:left w:val="single" w:sz="4" w:space="0" w:color="000000"/>
              <w:bottom w:val="single" w:sz="4" w:space="0" w:color="000000"/>
            </w:tcBorders>
            <w:shd w:val="clear" w:color="auto" w:fill="auto"/>
          </w:tcPr>
          <w:p w14:paraId="5E5DB681" w14:textId="77777777" w:rsidR="006E076C" w:rsidRPr="00C8213F" w:rsidRDefault="006E076C" w:rsidP="00AA607F">
            <w:pPr>
              <w:tabs>
                <w:tab w:val="left" w:pos="709"/>
              </w:tabs>
              <w:snapToGrid w:val="0"/>
              <w:ind w:right="44"/>
              <w:jc w:val="both"/>
              <w:rPr>
                <w:b/>
                <w:sz w:val="22"/>
                <w:szCs w:val="22"/>
              </w:rPr>
            </w:pPr>
            <w:r w:rsidRPr="00C8213F">
              <w:rPr>
                <w:b/>
                <w:sz w:val="22"/>
                <w:szCs w:val="22"/>
              </w:rPr>
              <w:t xml:space="preserve">Наименование </w:t>
            </w:r>
            <w:r>
              <w:rPr>
                <w:b/>
                <w:sz w:val="22"/>
                <w:szCs w:val="22"/>
              </w:rPr>
              <w:t>продукции</w:t>
            </w:r>
          </w:p>
        </w:tc>
        <w:tc>
          <w:tcPr>
            <w:tcW w:w="1575" w:type="dxa"/>
            <w:tcBorders>
              <w:top w:val="single" w:sz="4" w:space="0" w:color="000000"/>
              <w:left w:val="single" w:sz="4" w:space="0" w:color="000000"/>
              <w:bottom w:val="single" w:sz="4" w:space="0" w:color="000000"/>
            </w:tcBorders>
            <w:shd w:val="clear" w:color="auto" w:fill="auto"/>
          </w:tcPr>
          <w:p w14:paraId="4C2F48CE" w14:textId="77777777" w:rsidR="006E076C" w:rsidRPr="00C8213F" w:rsidRDefault="006E076C" w:rsidP="00AA607F">
            <w:pPr>
              <w:tabs>
                <w:tab w:val="left" w:pos="709"/>
              </w:tabs>
              <w:snapToGrid w:val="0"/>
              <w:ind w:right="44"/>
              <w:jc w:val="both"/>
              <w:rPr>
                <w:b/>
                <w:sz w:val="22"/>
                <w:szCs w:val="22"/>
              </w:rPr>
            </w:pPr>
            <w:r>
              <w:rPr>
                <w:b/>
                <w:sz w:val="22"/>
                <w:szCs w:val="22"/>
              </w:rPr>
              <w:t>Количество</w:t>
            </w:r>
          </w:p>
        </w:tc>
        <w:tc>
          <w:tcPr>
            <w:tcW w:w="1635" w:type="dxa"/>
            <w:tcBorders>
              <w:top w:val="single" w:sz="4" w:space="0" w:color="000000"/>
              <w:left w:val="single" w:sz="4" w:space="0" w:color="000000"/>
              <w:bottom w:val="single" w:sz="4" w:space="0" w:color="000000"/>
            </w:tcBorders>
            <w:shd w:val="clear" w:color="auto" w:fill="auto"/>
          </w:tcPr>
          <w:p w14:paraId="4D08EDC9" w14:textId="77777777" w:rsidR="006E076C" w:rsidRPr="00C8213F" w:rsidRDefault="006E076C" w:rsidP="00AA607F">
            <w:pPr>
              <w:tabs>
                <w:tab w:val="left" w:pos="709"/>
              </w:tabs>
              <w:snapToGrid w:val="0"/>
              <w:ind w:right="44"/>
              <w:jc w:val="both"/>
              <w:rPr>
                <w:b/>
                <w:sz w:val="22"/>
                <w:szCs w:val="22"/>
              </w:rPr>
            </w:pPr>
            <w:r w:rsidRPr="00C8213F">
              <w:rPr>
                <w:b/>
                <w:sz w:val="22"/>
                <w:szCs w:val="22"/>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6A9727E3" w14:textId="77777777" w:rsidR="006E076C" w:rsidRPr="00C8213F" w:rsidRDefault="006E076C" w:rsidP="00AA607F">
            <w:pPr>
              <w:tabs>
                <w:tab w:val="left" w:pos="709"/>
              </w:tabs>
              <w:snapToGrid w:val="0"/>
              <w:ind w:right="44"/>
              <w:jc w:val="both"/>
              <w:rPr>
                <w:b/>
                <w:sz w:val="22"/>
                <w:szCs w:val="22"/>
              </w:rPr>
            </w:pPr>
            <w:r>
              <w:rPr>
                <w:b/>
                <w:sz w:val="22"/>
                <w:szCs w:val="22"/>
              </w:rPr>
              <w:t>Стоимость/руб.</w:t>
            </w:r>
          </w:p>
        </w:tc>
      </w:tr>
      <w:tr w:rsidR="006E076C" w:rsidRPr="00C8213F" w14:paraId="14D81FD9" w14:textId="77777777" w:rsidTr="00AA607F">
        <w:tc>
          <w:tcPr>
            <w:tcW w:w="791" w:type="dxa"/>
            <w:tcBorders>
              <w:top w:val="single" w:sz="4" w:space="0" w:color="000000"/>
              <w:left w:val="single" w:sz="4" w:space="0" w:color="000000"/>
              <w:bottom w:val="single" w:sz="4" w:space="0" w:color="000000"/>
            </w:tcBorders>
            <w:shd w:val="clear" w:color="auto" w:fill="auto"/>
          </w:tcPr>
          <w:p w14:paraId="52A29A76"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430C9083"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5410BDCB"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214DE42C"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4373424" w14:textId="77777777" w:rsidR="006E076C" w:rsidRPr="00C8213F" w:rsidRDefault="006E076C" w:rsidP="00AA607F">
            <w:pPr>
              <w:tabs>
                <w:tab w:val="left" w:pos="709"/>
              </w:tabs>
              <w:snapToGrid w:val="0"/>
              <w:ind w:right="44"/>
              <w:jc w:val="both"/>
              <w:rPr>
                <w:b/>
                <w:sz w:val="22"/>
                <w:szCs w:val="22"/>
              </w:rPr>
            </w:pPr>
          </w:p>
        </w:tc>
      </w:tr>
      <w:tr w:rsidR="006E076C" w:rsidRPr="00C8213F" w14:paraId="03119ADE" w14:textId="77777777" w:rsidTr="00AA607F">
        <w:tc>
          <w:tcPr>
            <w:tcW w:w="791" w:type="dxa"/>
            <w:tcBorders>
              <w:top w:val="single" w:sz="4" w:space="0" w:color="000000"/>
              <w:left w:val="single" w:sz="4" w:space="0" w:color="000000"/>
              <w:bottom w:val="single" w:sz="4" w:space="0" w:color="000000"/>
            </w:tcBorders>
            <w:shd w:val="clear" w:color="auto" w:fill="auto"/>
          </w:tcPr>
          <w:p w14:paraId="424A8858"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405D80DE"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5E25A9E0"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65F2DF6C"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31722566" w14:textId="77777777" w:rsidR="006E076C" w:rsidRPr="00C8213F" w:rsidRDefault="006E076C" w:rsidP="00AA607F">
            <w:pPr>
              <w:tabs>
                <w:tab w:val="left" w:pos="709"/>
              </w:tabs>
              <w:snapToGrid w:val="0"/>
              <w:ind w:right="44"/>
              <w:jc w:val="both"/>
              <w:rPr>
                <w:b/>
                <w:sz w:val="22"/>
                <w:szCs w:val="22"/>
              </w:rPr>
            </w:pPr>
          </w:p>
        </w:tc>
      </w:tr>
      <w:tr w:rsidR="006E076C" w:rsidRPr="00C8213F" w14:paraId="3DBE6618" w14:textId="77777777" w:rsidTr="00AA607F">
        <w:tc>
          <w:tcPr>
            <w:tcW w:w="791" w:type="dxa"/>
            <w:tcBorders>
              <w:top w:val="single" w:sz="4" w:space="0" w:color="000000"/>
              <w:left w:val="single" w:sz="4" w:space="0" w:color="000000"/>
              <w:bottom w:val="single" w:sz="4" w:space="0" w:color="000000"/>
            </w:tcBorders>
            <w:shd w:val="clear" w:color="auto" w:fill="auto"/>
          </w:tcPr>
          <w:p w14:paraId="556EDDD6"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19413483"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758840EE"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072FE546"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37B56D1" w14:textId="77777777" w:rsidR="006E076C" w:rsidRPr="00C8213F" w:rsidRDefault="006E076C" w:rsidP="00AA607F">
            <w:pPr>
              <w:tabs>
                <w:tab w:val="left" w:pos="709"/>
              </w:tabs>
              <w:snapToGrid w:val="0"/>
              <w:ind w:right="44"/>
              <w:jc w:val="both"/>
              <w:rPr>
                <w:b/>
                <w:sz w:val="22"/>
                <w:szCs w:val="22"/>
              </w:rPr>
            </w:pPr>
          </w:p>
        </w:tc>
      </w:tr>
      <w:tr w:rsidR="006E076C" w:rsidRPr="00C8213F" w14:paraId="7D35D4D0" w14:textId="77777777" w:rsidTr="00AA607F">
        <w:tc>
          <w:tcPr>
            <w:tcW w:w="791" w:type="dxa"/>
            <w:tcBorders>
              <w:top w:val="single" w:sz="4" w:space="0" w:color="000000"/>
              <w:left w:val="single" w:sz="4" w:space="0" w:color="000000"/>
              <w:bottom w:val="single" w:sz="4" w:space="0" w:color="000000"/>
            </w:tcBorders>
            <w:shd w:val="clear" w:color="auto" w:fill="auto"/>
          </w:tcPr>
          <w:p w14:paraId="4C5F7C36"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062D0720"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0877127F"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5B0D4AA2"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27F5010B" w14:textId="77777777" w:rsidR="006E076C" w:rsidRPr="00C8213F" w:rsidRDefault="006E076C" w:rsidP="00AA607F">
            <w:pPr>
              <w:tabs>
                <w:tab w:val="left" w:pos="709"/>
              </w:tabs>
              <w:snapToGrid w:val="0"/>
              <w:ind w:right="44"/>
              <w:jc w:val="both"/>
              <w:rPr>
                <w:b/>
                <w:sz w:val="22"/>
                <w:szCs w:val="22"/>
              </w:rPr>
            </w:pPr>
          </w:p>
        </w:tc>
      </w:tr>
      <w:tr w:rsidR="006E076C" w:rsidRPr="00C8213F" w14:paraId="01A5FFFD" w14:textId="77777777" w:rsidTr="00AA607F">
        <w:tc>
          <w:tcPr>
            <w:tcW w:w="791" w:type="dxa"/>
            <w:tcBorders>
              <w:top w:val="single" w:sz="4" w:space="0" w:color="000000"/>
              <w:left w:val="single" w:sz="4" w:space="0" w:color="000000"/>
              <w:bottom w:val="single" w:sz="4" w:space="0" w:color="000000"/>
            </w:tcBorders>
            <w:shd w:val="clear" w:color="auto" w:fill="auto"/>
          </w:tcPr>
          <w:p w14:paraId="15323D41"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4364ACAC"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084115F5"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43F418D1"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0668E857" w14:textId="77777777" w:rsidR="006E076C" w:rsidRPr="00C8213F" w:rsidRDefault="006E076C" w:rsidP="00AA607F">
            <w:pPr>
              <w:tabs>
                <w:tab w:val="left" w:pos="709"/>
              </w:tabs>
              <w:snapToGrid w:val="0"/>
              <w:ind w:right="44"/>
              <w:jc w:val="both"/>
              <w:rPr>
                <w:b/>
                <w:sz w:val="22"/>
                <w:szCs w:val="22"/>
              </w:rPr>
            </w:pPr>
          </w:p>
        </w:tc>
      </w:tr>
      <w:tr w:rsidR="006E076C" w:rsidRPr="00C8213F" w14:paraId="602C7BD1" w14:textId="77777777" w:rsidTr="00AA607F">
        <w:tc>
          <w:tcPr>
            <w:tcW w:w="791" w:type="dxa"/>
            <w:tcBorders>
              <w:top w:val="single" w:sz="4" w:space="0" w:color="000000"/>
              <w:left w:val="single" w:sz="4" w:space="0" w:color="000000"/>
              <w:bottom w:val="single" w:sz="4" w:space="0" w:color="000000"/>
            </w:tcBorders>
            <w:shd w:val="clear" w:color="auto" w:fill="auto"/>
          </w:tcPr>
          <w:p w14:paraId="585A5118"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1BE5EACD"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5E6D7AAF"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29087EF7"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5FB9914" w14:textId="77777777" w:rsidR="006E076C" w:rsidRPr="00C8213F" w:rsidRDefault="006E076C" w:rsidP="00AA607F">
            <w:pPr>
              <w:tabs>
                <w:tab w:val="left" w:pos="709"/>
              </w:tabs>
              <w:snapToGrid w:val="0"/>
              <w:ind w:right="44"/>
              <w:jc w:val="both"/>
              <w:rPr>
                <w:b/>
                <w:sz w:val="22"/>
                <w:szCs w:val="22"/>
              </w:rPr>
            </w:pPr>
          </w:p>
        </w:tc>
      </w:tr>
      <w:tr w:rsidR="006E076C" w:rsidRPr="00C8213F" w14:paraId="5D7C1525" w14:textId="77777777" w:rsidTr="00AA607F">
        <w:trPr>
          <w:trHeight w:val="591"/>
        </w:trPr>
        <w:tc>
          <w:tcPr>
            <w:tcW w:w="791" w:type="dxa"/>
            <w:tcBorders>
              <w:top w:val="single" w:sz="4" w:space="0" w:color="000000"/>
              <w:left w:val="single" w:sz="4" w:space="0" w:color="000000"/>
              <w:bottom w:val="single" w:sz="4" w:space="0" w:color="000000"/>
            </w:tcBorders>
            <w:shd w:val="clear" w:color="auto" w:fill="auto"/>
          </w:tcPr>
          <w:p w14:paraId="2596DBD1"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277BA111"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4CDECF3C"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1AC10445"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9CD8BE0" w14:textId="77777777" w:rsidR="006E076C" w:rsidRPr="00C8213F" w:rsidRDefault="006E076C" w:rsidP="00AA607F">
            <w:pPr>
              <w:tabs>
                <w:tab w:val="left" w:pos="709"/>
              </w:tabs>
              <w:snapToGrid w:val="0"/>
              <w:ind w:right="44"/>
              <w:jc w:val="both"/>
              <w:rPr>
                <w:b/>
                <w:sz w:val="22"/>
                <w:szCs w:val="22"/>
              </w:rPr>
            </w:pPr>
          </w:p>
        </w:tc>
      </w:tr>
      <w:tr w:rsidR="006E076C" w:rsidRPr="00C8213F" w14:paraId="01DD1046" w14:textId="77777777" w:rsidTr="00AA607F">
        <w:tc>
          <w:tcPr>
            <w:tcW w:w="791" w:type="dxa"/>
            <w:tcBorders>
              <w:top w:val="single" w:sz="4" w:space="0" w:color="000000"/>
              <w:left w:val="single" w:sz="4" w:space="0" w:color="000000"/>
              <w:bottom w:val="single" w:sz="4" w:space="0" w:color="000000"/>
            </w:tcBorders>
            <w:shd w:val="clear" w:color="auto" w:fill="auto"/>
          </w:tcPr>
          <w:p w14:paraId="7C44278C"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5DAE1068"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79B84B02"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2E2274C7"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AE6C33E" w14:textId="77777777" w:rsidR="006E076C" w:rsidRPr="00C8213F" w:rsidRDefault="006E076C" w:rsidP="00AA607F">
            <w:pPr>
              <w:tabs>
                <w:tab w:val="left" w:pos="709"/>
              </w:tabs>
              <w:snapToGrid w:val="0"/>
              <w:ind w:right="44"/>
              <w:jc w:val="both"/>
              <w:rPr>
                <w:b/>
                <w:sz w:val="22"/>
                <w:szCs w:val="22"/>
              </w:rPr>
            </w:pPr>
          </w:p>
        </w:tc>
      </w:tr>
      <w:tr w:rsidR="006E076C" w:rsidRPr="00C8213F" w14:paraId="42E25A7D" w14:textId="77777777" w:rsidTr="00AA607F">
        <w:tc>
          <w:tcPr>
            <w:tcW w:w="791" w:type="dxa"/>
            <w:tcBorders>
              <w:top w:val="single" w:sz="4" w:space="0" w:color="000000"/>
              <w:left w:val="single" w:sz="4" w:space="0" w:color="000000"/>
              <w:bottom w:val="single" w:sz="4" w:space="0" w:color="000000"/>
            </w:tcBorders>
            <w:shd w:val="clear" w:color="auto" w:fill="auto"/>
          </w:tcPr>
          <w:p w14:paraId="18C5EC87"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7C0FB921"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023E1FC7"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2455C147"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08E48C2D" w14:textId="77777777" w:rsidR="006E076C" w:rsidRPr="00C8213F" w:rsidRDefault="006E076C" w:rsidP="00AA607F">
            <w:pPr>
              <w:tabs>
                <w:tab w:val="left" w:pos="709"/>
              </w:tabs>
              <w:snapToGrid w:val="0"/>
              <w:ind w:right="44"/>
              <w:jc w:val="both"/>
              <w:rPr>
                <w:b/>
                <w:sz w:val="22"/>
                <w:szCs w:val="22"/>
              </w:rPr>
            </w:pPr>
          </w:p>
        </w:tc>
      </w:tr>
      <w:tr w:rsidR="006E076C" w:rsidRPr="00C8213F" w14:paraId="4E8F353A" w14:textId="77777777" w:rsidTr="00AA607F">
        <w:tc>
          <w:tcPr>
            <w:tcW w:w="791" w:type="dxa"/>
            <w:tcBorders>
              <w:top w:val="single" w:sz="4" w:space="0" w:color="000000"/>
              <w:left w:val="single" w:sz="4" w:space="0" w:color="000000"/>
              <w:bottom w:val="single" w:sz="4" w:space="0" w:color="000000"/>
            </w:tcBorders>
            <w:shd w:val="clear" w:color="auto" w:fill="auto"/>
          </w:tcPr>
          <w:p w14:paraId="00B63379"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68E15610"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27AF8AFE"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1473F5C9"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3FA8ECBF" w14:textId="77777777" w:rsidR="006E076C" w:rsidRPr="00C8213F" w:rsidRDefault="006E076C" w:rsidP="00AA607F">
            <w:pPr>
              <w:tabs>
                <w:tab w:val="left" w:pos="709"/>
              </w:tabs>
              <w:snapToGrid w:val="0"/>
              <w:ind w:right="44"/>
              <w:jc w:val="both"/>
              <w:rPr>
                <w:b/>
                <w:sz w:val="22"/>
                <w:szCs w:val="22"/>
              </w:rPr>
            </w:pPr>
          </w:p>
        </w:tc>
      </w:tr>
      <w:tr w:rsidR="006E076C" w:rsidRPr="00C8213F" w14:paraId="12305AEA" w14:textId="77777777" w:rsidTr="00AA607F">
        <w:tc>
          <w:tcPr>
            <w:tcW w:w="791" w:type="dxa"/>
            <w:tcBorders>
              <w:top w:val="single" w:sz="4" w:space="0" w:color="000000"/>
              <w:left w:val="single" w:sz="4" w:space="0" w:color="000000"/>
              <w:bottom w:val="single" w:sz="4" w:space="0" w:color="000000"/>
            </w:tcBorders>
            <w:shd w:val="clear" w:color="auto" w:fill="auto"/>
          </w:tcPr>
          <w:p w14:paraId="66F9C3BD"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16D7296A"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575C95BB"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15E9190D"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2A72D3B4" w14:textId="77777777" w:rsidR="006E076C" w:rsidRPr="00C8213F" w:rsidRDefault="006E076C" w:rsidP="00AA607F">
            <w:pPr>
              <w:tabs>
                <w:tab w:val="left" w:pos="709"/>
              </w:tabs>
              <w:snapToGrid w:val="0"/>
              <w:ind w:right="44"/>
              <w:jc w:val="both"/>
              <w:rPr>
                <w:b/>
                <w:sz w:val="22"/>
                <w:szCs w:val="22"/>
              </w:rPr>
            </w:pPr>
          </w:p>
        </w:tc>
      </w:tr>
      <w:tr w:rsidR="006E076C" w:rsidRPr="00C8213F" w14:paraId="62A42771" w14:textId="77777777" w:rsidTr="00AA607F">
        <w:tc>
          <w:tcPr>
            <w:tcW w:w="791" w:type="dxa"/>
            <w:tcBorders>
              <w:top w:val="single" w:sz="4" w:space="0" w:color="000000"/>
              <w:left w:val="single" w:sz="4" w:space="0" w:color="000000"/>
              <w:bottom w:val="single" w:sz="4" w:space="0" w:color="000000"/>
            </w:tcBorders>
            <w:shd w:val="clear" w:color="auto" w:fill="auto"/>
          </w:tcPr>
          <w:p w14:paraId="641C7129"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322E2DE7"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30A3C1FF"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15562DA1"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262132BC" w14:textId="77777777" w:rsidR="006E076C" w:rsidRPr="00C8213F" w:rsidRDefault="006E076C" w:rsidP="00AA607F">
            <w:pPr>
              <w:tabs>
                <w:tab w:val="left" w:pos="709"/>
              </w:tabs>
              <w:snapToGrid w:val="0"/>
              <w:ind w:right="44"/>
              <w:jc w:val="both"/>
              <w:rPr>
                <w:b/>
                <w:sz w:val="22"/>
                <w:szCs w:val="22"/>
              </w:rPr>
            </w:pPr>
          </w:p>
        </w:tc>
      </w:tr>
      <w:tr w:rsidR="006E076C" w:rsidRPr="00C8213F" w14:paraId="55C019BF" w14:textId="77777777" w:rsidTr="00AA607F">
        <w:tc>
          <w:tcPr>
            <w:tcW w:w="791" w:type="dxa"/>
            <w:tcBorders>
              <w:top w:val="single" w:sz="4" w:space="0" w:color="000000"/>
              <w:left w:val="single" w:sz="4" w:space="0" w:color="000000"/>
              <w:bottom w:val="single" w:sz="4" w:space="0" w:color="000000"/>
            </w:tcBorders>
            <w:shd w:val="clear" w:color="auto" w:fill="auto"/>
          </w:tcPr>
          <w:p w14:paraId="4E8A0F63" w14:textId="77777777" w:rsidR="006E076C" w:rsidRPr="00C8213F" w:rsidRDefault="006E076C" w:rsidP="00AA607F">
            <w:pPr>
              <w:tabs>
                <w:tab w:val="left" w:pos="709"/>
              </w:tabs>
              <w:snapToGrid w:val="0"/>
              <w:ind w:right="44"/>
              <w:jc w:val="both"/>
              <w:rPr>
                <w:b/>
                <w:sz w:val="22"/>
                <w:szCs w:val="22"/>
              </w:rPr>
            </w:pPr>
          </w:p>
        </w:tc>
        <w:tc>
          <w:tcPr>
            <w:tcW w:w="3979" w:type="dxa"/>
            <w:tcBorders>
              <w:top w:val="single" w:sz="4" w:space="0" w:color="000000"/>
              <w:left w:val="single" w:sz="4" w:space="0" w:color="000000"/>
              <w:bottom w:val="single" w:sz="4" w:space="0" w:color="000000"/>
            </w:tcBorders>
            <w:shd w:val="clear" w:color="auto" w:fill="auto"/>
          </w:tcPr>
          <w:p w14:paraId="217D340A" w14:textId="77777777" w:rsidR="006E076C" w:rsidRPr="00C8213F" w:rsidRDefault="006E076C" w:rsidP="00AA607F">
            <w:pPr>
              <w:tabs>
                <w:tab w:val="left" w:pos="709"/>
              </w:tabs>
              <w:snapToGrid w:val="0"/>
              <w:ind w:right="44"/>
              <w:jc w:val="both"/>
              <w:rPr>
                <w:b/>
                <w:sz w:val="22"/>
                <w:szCs w:val="22"/>
              </w:rPr>
            </w:pPr>
          </w:p>
        </w:tc>
        <w:tc>
          <w:tcPr>
            <w:tcW w:w="1575" w:type="dxa"/>
            <w:tcBorders>
              <w:top w:val="single" w:sz="4" w:space="0" w:color="000000"/>
              <w:left w:val="single" w:sz="4" w:space="0" w:color="000000"/>
              <w:bottom w:val="single" w:sz="4" w:space="0" w:color="000000"/>
            </w:tcBorders>
            <w:shd w:val="clear" w:color="auto" w:fill="auto"/>
          </w:tcPr>
          <w:p w14:paraId="5B422CC3" w14:textId="77777777" w:rsidR="006E076C" w:rsidRPr="00C8213F" w:rsidRDefault="006E076C" w:rsidP="00AA607F">
            <w:pPr>
              <w:tabs>
                <w:tab w:val="left" w:pos="709"/>
              </w:tabs>
              <w:snapToGrid w:val="0"/>
              <w:ind w:right="44"/>
              <w:jc w:val="both"/>
              <w:rPr>
                <w:b/>
                <w:sz w:val="22"/>
                <w:szCs w:val="22"/>
              </w:rPr>
            </w:pPr>
          </w:p>
        </w:tc>
        <w:tc>
          <w:tcPr>
            <w:tcW w:w="1635" w:type="dxa"/>
            <w:tcBorders>
              <w:top w:val="single" w:sz="4" w:space="0" w:color="000000"/>
              <w:left w:val="single" w:sz="4" w:space="0" w:color="000000"/>
              <w:bottom w:val="single" w:sz="4" w:space="0" w:color="000000"/>
            </w:tcBorders>
            <w:shd w:val="clear" w:color="auto" w:fill="auto"/>
          </w:tcPr>
          <w:p w14:paraId="14BC1979" w14:textId="77777777" w:rsidR="006E076C" w:rsidRPr="00C8213F" w:rsidRDefault="006E076C" w:rsidP="00AA607F">
            <w:pPr>
              <w:tabs>
                <w:tab w:val="left" w:pos="709"/>
              </w:tabs>
              <w:snapToGrid w:val="0"/>
              <w:ind w:right="44"/>
              <w:jc w:val="both"/>
              <w:rPr>
                <w:b/>
                <w:sz w:val="22"/>
                <w:szCs w:val="22"/>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0F29E843" w14:textId="77777777" w:rsidR="006E076C" w:rsidRPr="00C8213F" w:rsidRDefault="006E076C" w:rsidP="00AA607F">
            <w:pPr>
              <w:tabs>
                <w:tab w:val="left" w:pos="709"/>
              </w:tabs>
              <w:snapToGrid w:val="0"/>
              <w:ind w:right="44"/>
              <w:jc w:val="both"/>
              <w:rPr>
                <w:b/>
                <w:sz w:val="22"/>
                <w:szCs w:val="22"/>
              </w:rPr>
            </w:pPr>
          </w:p>
        </w:tc>
      </w:tr>
    </w:tbl>
    <w:p w14:paraId="45A89232" w14:textId="77777777" w:rsidR="006E076C" w:rsidRPr="00C8213F" w:rsidRDefault="006E076C" w:rsidP="006E076C">
      <w:pPr>
        <w:tabs>
          <w:tab w:val="left" w:pos="709"/>
        </w:tabs>
        <w:ind w:right="44"/>
        <w:jc w:val="both"/>
        <w:rPr>
          <w:sz w:val="22"/>
          <w:szCs w:val="22"/>
        </w:rPr>
      </w:pPr>
    </w:p>
    <w:p w14:paraId="6EFD71E3" w14:textId="77777777" w:rsidR="006E076C" w:rsidRPr="00C8213F" w:rsidRDefault="006E076C" w:rsidP="006E076C">
      <w:pPr>
        <w:tabs>
          <w:tab w:val="left" w:pos="709"/>
        </w:tabs>
        <w:ind w:right="44"/>
        <w:jc w:val="both"/>
        <w:rPr>
          <w:sz w:val="22"/>
          <w:szCs w:val="22"/>
        </w:rPr>
      </w:pPr>
      <w:r w:rsidRPr="00C8213F">
        <w:rPr>
          <w:sz w:val="22"/>
          <w:szCs w:val="22"/>
        </w:rPr>
        <w:t>Грузополучатель:</w:t>
      </w:r>
    </w:p>
    <w:p w14:paraId="0C06F69F" w14:textId="77777777" w:rsidR="006E076C" w:rsidRPr="00C8213F" w:rsidRDefault="006E076C" w:rsidP="006E076C">
      <w:pPr>
        <w:tabs>
          <w:tab w:val="left" w:pos="709"/>
        </w:tabs>
        <w:ind w:right="44"/>
        <w:jc w:val="both"/>
        <w:rPr>
          <w:sz w:val="22"/>
          <w:szCs w:val="22"/>
        </w:rPr>
      </w:pPr>
      <w:r w:rsidRPr="00C8213F">
        <w:rPr>
          <w:sz w:val="22"/>
          <w:szCs w:val="22"/>
        </w:rPr>
        <w:t>Наименование:</w:t>
      </w:r>
    </w:p>
    <w:p w14:paraId="022FEDA2" w14:textId="77777777" w:rsidR="006E076C" w:rsidRPr="00C8213F" w:rsidRDefault="006E076C" w:rsidP="006E076C">
      <w:pPr>
        <w:tabs>
          <w:tab w:val="left" w:pos="709"/>
        </w:tabs>
        <w:ind w:right="44"/>
        <w:jc w:val="both"/>
        <w:rPr>
          <w:sz w:val="22"/>
          <w:szCs w:val="22"/>
        </w:rPr>
      </w:pPr>
      <w:r w:rsidRPr="00C8213F">
        <w:rPr>
          <w:sz w:val="22"/>
          <w:szCs w:val="22"/>
        </w:rPr>
        <w:t>ИНН/КПП</w:t>
      </w:r>
    </w:p>
    <w:p w14:paraId="03BC185A" w14:textId="77777777" w:rsidR="006E076C" w:rsidRPr="00C8213F" w:rsidRDefault="006E076C" w:rsidP="006E076C">
      <w:pPr>
        <w:tabs>
          <w:tab w:val="left" w:pos="709"/>
        </w:tabs>
        <w:ind w:right="44"/>
        <w:jc w:val="both"/>
        <w:rPr>
          <w:sz w:val="22"/>
          <w:szCs w:val="22"/>
        </w:rPr>
      </w:pPr>
      <w:r w:rsidRPr="00C8213F">
        <w:rPr>
          <w:sz w:val="22"/>
          <w:szCs w:val="22"/>
        </w:rPr>
        <w:t>Адрес доставки:</w:t>
      </w:r>
    </w:p>
    <w:p w14:paraId="61FEE686" w14:textId="77777777" w:rsidR="006E076C" w:rsidRPr="00C8213F" w:rsidRDefault="006E076C" w:rsidP="006E076C">
      <w:pPr>
        <w:tabs>
          <w:tab w:val="left" w:pos="709"/>
        </w:tabs>
        <w:ind w:right="44"/>
        <w:jc w:val="both"/>
        <w:rPr>
          <w:bCs/>
          <w:sz w:val="22"/>
          <w:szCs w:val="22"/>
        </w:rPr>
      </w:pPr>
      <w:r w:rsidRPr="00C8213F">
        <w:rPr>
          <w:bCs/>
          <w:sz w:val="22"/>
          <w:szCs w:val="22"/>
        </w:rPr>
        <w:t>Планируемая дата поставки</w:t>
      </w:r>
      <w:r>
        <w:rPr>
          <w:bCs/>
          <w:sz w:val="22"/>
          <w:szCs w:val="22"/>
        </w:rPr>
        <w:t xml:space="preserve"> или график поставки</w:t>
      </w:r>
      <w:r w:rsidRPr="00C8213F">
        <w:rPr>
          <w:bCs/>
          <w:sz w:val="22"/>
          <w:szCs w:val="22"/>
        </w:rPr>
        <w:t>:</w:t>
      </w:r>
    </w:p>
    <w:p w14:paraId="0ADE8B80" w14:textId="77777777" w:rsidR="006E076C" w:rsidRDefault="006E076C" w:rsidP="006E076C">
      <w:pPr>
        <w:tabs>
          <w:tab w:val="left" w:pos="709"/>
        </w:tabs>
        <w:ind w:right="44"/>
        <w:jc w:val="both"/>
        <w:rPr>
          <w:bCs/>
          <w:sz w:val="22"/>
          <w:szCs w:val="22"/>
        </w:rPr>
      </w:pPr>
      <w:r w:rsidRPr="00C8213F">
        <w:rPr>
          <w:bCs/>
          <w:sz w:val="22"/>
          <w:szCs w:val="22"/>
        </w:rPr>
        <w:t>Способ поставки (доставки):</w:t>
      </w:r>
    </w:p>
    <w:p w14:paraId="169A561D" w14:textId="77777777" w:rsidR="006E076C" w:rsidRPr="00C8213F" w:rsidRDefault="006E076C" w:rsidP="006E076C">
      <w:pPr>
        <w:tabs>
          <w:tab w:val="left" w:pos="709"/>
        </w:tabs>
        <w:ind w:right="44"/>
        <w:jc w:val="both"/>
        <w:rPr>
          <w:bCs/>
          <w:sz w:val="22"/>
          <w:szCs w:val="22"/>
        </w:rPr>
      </w:pPr>
      <w:r>
        <w:rPr>
          <w:bCs/>
          <w:sz w:val="22"/>
          <w:szCs w:val="22"/>
        </w:rPr>
        <w:t>Порядок оплаты:</w:t>
      </w:r>
    </w:p>
    <w:p w14:paraId="39E65B3F" w14:textId="77777777" w:rsidR="006E076C" w:rsidRPr="00C8213F" w:rsidRDefault="006E076C" w:rsidP="006E076C">
      <w:pPr>
        <w:tabs>
          <w:tab w:val="left" w:pos="709"/>
        </w:tabs>
        <w:ind w:right="44"/>
        <w:jc w:val="both"/>
        <w:rPr>
          <w:b/>
          <w:sz w:val="22"/>
          <w:szCs w:val="22"/>
        </w:rPr>
      </w:pPr>
    </w:p>
    <w:p w14:paraId="55474904" w14:textId="77777777" w:rsidR="006E076C" w:rsidRPr="00C8213F" w:rsidRDefault="006E076C" w:rsidP="006E076C">
      <w:pPr>
        <w:tabs>
          <w:tab w:val="left" w:pos="709"/>
        </w:tabs>
        <w:ind w:right="44"/>
        <w:jc w:val="both"/>
        <w:rPr>
          <w:b/>
          <w:sz w:val="22"/>
          <w:szCs w:val="22"/>
        </w:rPr>
      </w:pPr>
    </w:p>
    <w:p w14:paraId="2AC90315" w14:textId="77777777" w:rsidR="006E076C" w:rsidRPr="00C8213F" w:rsidRDefault="006E076C" w:rsidP="006E076C">
      <w:pPr>
        <w:ind w:right="44"/>
        <w:jc w:val="center"/>
        <w:rPr>
          <w:sz w:val="22"/>
          <w:szCs w:val="22"/>
        </w:rPr>
      </w:pPr>
      <w:r>
        <w:rPr>
          <w:sz w:val="22"/>
          <w:szCs w:val="22"/>
        </w:rPr>
        <w:t>ФОРМА заявки согласована сторонами:</w:t>
      </w:r>
    </w:p>
    <w:p w14:paraId="7C88144B" w14:textId="77777777" w:rsidR="006E076C" w:rsidRPr="00C8213F" w:rsidRDefault="006E076C" w:rsidP="006E076C">
      <w:pPr>
        <w:ind w:right="44"/>
        <w:jc w:val="both"/>
        <w:rPr>
          <w:sz w:val="22"/>
          <w:szCs w:val="22"/>
        </w:rPr>
      </w:pPr>
    </w:p>
    <w:p w14:paraId="0B7F6F05" w14:textId="77777777" w:rsidR="006E076C" w:rsidRPr="00C8213F" w:rsidRDefault="006E076C" w:rsidP="006E076C">
      <w:pPr>
        <w:ind w:right="44"/>
        <w:jc w:val="both"/>
        <w:rPr>
          <w:b/>
          <w:sz w:val="22"/>
          <w:szCs w:val="22"/>
        </w:rPr>
      </w:pPr>
      <w:r w:rsidRPr="00C8213F">
        <w:rPr>
          <w:b/>
          <w:sz w:val="22"/>
          <w:szCs w:val="22"/>
        </w:rPr>
        <w:t xml:space="preserve">Поставщик:                                                            </w:t>
      </w:r>
      <w:r>
        <w:rPr>
          <w:b/>
          <w:sz w:val="22"/>
          <w:szCs w:val="22"/>
        </w:rPr>
        <w:t xml:space="preserve">     Покупатель</w:t>
      </w:r>
      <w:r w:rsidRPr="00C8213F">
        <w:rPr>
          <w:b/>
          <w:sz w:val="22"/>
          <w:szCs w:val="22"/>
        </w:rPr>
        <w:t>:</w:t>
      </w:r>
    </w:p>
    <w:p w14:paraId="32D2CA57" w14:textId="50BDD7BF" w:rsidR="006E076C" w:rsidRPr="006D1B33" w:rsidRDefault="006E076C" w:rsidP="006E076C">
      <w:pPr>
        <w:ind w:right="44"/>
        <w:jc w:val="both"/>
        <w:rPr>
          <w:b/>
          <w:sz w:val="22"/>
          <w:szCs w:val="22"/>
        </w:rPr>
      </w:pPr>
      <w:r>
        <w:rPr>
          <w:sz w:val="22"/>
          <w:szCs w:val="22"/>
        </w:rPr>
        <w:t xml:space="preserve">                                                                                        </w:t>
      </w:r>
      <w:r w:rsidRPr="00C8213F">
        <w:rPr>
          <w:sz w:val="22"/>
          <w:szCs w:val="22"/>
        </w:rPr>
        <w:tab/>
      </w:r>
      <w:r w:rsidRPr="00C8213F">
        <w:rPr>
          <w:sz w:val="22"/>
          <w:szCs w:val="22"/>
        </w:rPr>
        <w:tab/>
      </w:r>
      <w:r w:rsidRPr="00C8213F">
        <w:rPr>
          <w:sz w:val="22"/>
          <w:szCs w:val="22"/>
        </w:rPr>
        <w:tab/>
      </w:r>
      <w:r w:rsidRPr="00C8213F">
        <w:rPr>
          <w:sz w:val="22"/>
          <w:szCs w:val="22"/>
        </w:rPr>
        <w:tab/>
        <w:t xml:space="preserve">            </w:t>
      </w:r>
      <w:r>
        <w:rPr>
          <w:sz w:val="22"/>
          <w:szCs w:val="22"/>
        </w:rPr>
        <w:t xml:space="preserve">                           </w:t>
      </w:r>
      <w:r w:rsidR="006D1B33">
        <w:rPr>
          <w:sz w:val="22"/>
          <w:szCs w:val="22"/>
        </w:rPr>
        <w:t xml:space="preserve">             </w:t>
      </w:r>
      <w:r w:rsidRPr="00C8213F">
        <w:rPr>
          <w:sz w:val="22"/>
          <w:szCs w:val="22"/>
        </w:rPr>
        <w:tab/>
      </w:r>
      <w:r w:rsidRPr="00C8213F">
        <w:rPr>
          <w:sz w:val="22"/>
          <w:szCs w:val="22"/>
        </w:rPr>
        <w:tab/>
      </w:r>
      <w:r w:rsidRPr="00C8213F">
        <w:rPr>
          <w:sz w:val="22"/>
          <w:szCs w:val="22"/>
        </w:rPr>
        <w:tab/>
      </w:r>
      <w:r w:rsidRPr="00C8213F">
        <w:rPr>
          <w:sz w:val="22"/>
          <w:szCs w:val="22"/>
        </w:rPr>
        <w:tab/>
      </w:r>
      <w:r w:rsidRPr="00C8213F">
        <w:rPr>
          <w:sz w:val="22"/>
          <w:szCs w:val="22"/>
        </w:rPr>
        <w:tab/>
        <w:t xml:space="preserve">            </w:t>
      </w:r>
      <w:r w:rsidR="006D1B33">
        <w:rPr>
          <w:sz w:val="22"/>
          <w:szCs w:val="22"/>
        </w:rPr>
        <w:t xml:space="preserve">           </w:t>
      </w:r>
      <w:r w:rsidR="006D1B33" w:rsidRPr="006D1B33">
        <w:rPr>
          <w:b/>
          <w:sz w:val="22"/>
          <w:szCs w:val="22"/>
        </w:rPr>
        <w:t xml:space="preserve">                                       </w:t>
      </w:r>
    </w:p>
    <w:p w14:paraId="5BA935EF" w14:textId="77777777" w:rsidR="006E076C" w:rsidRPr="00C8213F" w:rsidRDefault="006E076C" w:rsidP="006E076C">
      <w:pPr>
        <w:ind w:right="44"/>
        <w:jc w:val="both"/>
        <w:rPr>
          <w:sz w:val="22"/>
          <w:szCs w:val="22"/>
        </w:rPr>
      </w:pPr>
    </w:p>
    <w:p w14:paraId="0586F2DC" w14:textId="6B525618" w:rsidR="00D34B1F" w:rsidRPr="00525C25" w:rsidRDefault="006E076C" w:rsidP="00D34B1F">
      <w:pPr>
        <w:rPr>
          <w:b/>
          <w:sz w:val="22"/>
          <w:szCs w:val="22"/>
        </w:rPr>
      </w:pPr>
      <w:r w:rsidRPr="00C8213F">
        <w:rPr>
          <w:sz w:val="22"/>
          <w:szCs w:val="22"/>
        </w:rPr>
        <w:t>_______________/</w:t>
      </w:r>
      <w:proofErr w:type="spellStart"/>
      <w:r w:rsidRPr="006F21A0">
        <w:rPr>
          <w:b/>
          <w:sz w:val="22"/>
          <w:szCs w:val="22"/>
        </w:rPr>
        <w:t>Шапаренко</w:t>
      </w:r>
      <w:proofErr w:type="spellEnd"/>
      <w:r w:rsidRPr="006F21A0">
        <w:rPr>
          <w:b/>
          <w:sz w:val="22"/>
          <w:szCs w:val="22"/>
        </w:rPr>
        <w:t xml:space="preserve"> Т.А.</w:t>
      </w:r>
      <w:r w:rsidRPr="006F21A0">
        <w:rPr>
          <w:b/>
          <w:sz w:val="22"/>
          <w:szCs w:val="22"/>
        </w:rPr>
        <w:tab/>
      </w:r>
      <w:r>
        <w:rPr>
          <w:sz w:val="22"/>
          <w:szCs w:val="22"/>
        </w:rPr>
        <w:tab/>
      </w:r>
      <w:r>
        <w:rPr>
          <w:sz w:val="22"/>
          <w:szCs w:val="22"/>
        </w:rPr>
        <w:tab/>
      </w:r>
      <w:r w:rsidRPr="00193E0E">
        <w:rPr>
          <w:sz w:val="22"/>
          <w:szCs w:val="22"/>
        </w:rPr>
        <w:t xml:space="preserve">_______________/ </w:t>
      </w:r>
    </w:p>
    <w:p w14:paraId="251F9E04" w14:textId="77777777" w:rsidR="006E076C" w:rsidRDefault="006E076C" w:rsidP="00D34B1F">
      <w:pPr>
        <w:rPr>
          <w:sz w:val="22"/>
          <w:szCs w:val="22"/>
        </w:rPr>
      </w:pPr>
    </w:p>
    <w:p w14:paraId="48FDCCDB" w14:textId="77777777" w:rsidR="006E076C" w:rsidRDefault="006E076C" w:rsidP="006E076C">
      <w:pPr>
        <w:ind w:right="44"/>
        <w:jc w:val="both"/>
        <w:rPr>
          <w:sz w:val="22"/>
          <w:szCs w:val="22"/>
        </w:rPr>
      </w:pPr>
    </w:p>
    <w:p w14:paraId="4BA8B963" w14:textId="77777777" w:rsidR="006E076C" w:rsidRDefault="006E076C" w:rsidP="006E076C">
      <w:pPr>
        <w:ind w:right="44"/>
        <w:jc w:val="both"/>
        <w:rPr>
          <w:sz w:val="22"/>
          <w:szCs w:val="22"/>
        </w:rPr>
      </w:pPr>
    </w:p>
    <w:p w14:paraId="22DCDDEA" w14:textId="77777777" w:rsidR="006E076C" w:rsidRPr="00D93E19" w:rsidRDefault="006E076C" w:rsidP="006E076C">
      <w:pPr>
        <w:spacing w:line="264" w:lineRule="auto"/>
        <w:rPr>
          <w:sz w:val="22"/>
          <w:szCs w:val="22"/>
        </w:rPr>
      </w:pPr>
    </w:p>
    <w:p w14:paraId="0E3A1069" w14:textId="77777777" w:rsidR="006E076C" w:rsidRPr="00D93E19" w:rsidRDefault="006E076C" w:rsidP="006E076C">
      <w:pPr>
        <w:spacing w:line="264" w:lineRule="auto"/>
        <w:rPr>
          <w:sz w:val="22"/>
          <w:szCs w:val="22"/>
        </w:rPr>
      </w:pPr>
    </w:p>
    <w:p w14:paraId="64943AAC" w14:textId="77777777" w:rsidR="006E076C" w:rsidRPr="00D93E19" w:rsidRDefault="006E076C" w:rsidP="006E076C">
      <w:pPr>
        <w:spacing w:line="264" w:lineRule="auto"/>
      </w:pPr>
    </w:p>
    <w:p w14:paraId="259BD0F9" w14:textId="77777777" w:rsidR="006E076C" w:rsidRPr="00C8213F" w:rsidRDefault="006E076C" w:rsidP="006E076C">
      <w:pPr>
        <w:jc w:val="both"/>
        <w:rPr>
          <w:sz w:val="22"/>
          <w:szCs w:val="22"/>
        </w:rPr>
      </w:pPr>
    </w:p>
    <w:p w14:paraId="65AC96EE" w14:textId="77777777" w:rsidR="006E076C" w:rsidRPr="00C8213F" w:rsidRDefault="006E076C" w:rsidP="006E076C">
      <w:pPr>
        <w:jc w:val="both"/>
        <w:rPr>
          <w:sz w:val="22"/>
          <w:szCs w:val="22"/>
        </w:rPr>
      </w:pPr>
    </w:p>
    <w:p w14:paraId="29270453" w14:textId="77777777" w:rsidR="001F52A0" w:rsidRPr="00666ADC" w:rsidRDefault="001F52A0" w:rsidP="00F040FD">
      <w:pPr>
        <w:pStyle w:val="a9"/>
        <w:ind w:right="44"/>
        <w:jc w:val="both"/>
        <w:sectPr w:rsidR="001F52A0" w:rsidRPr="00666ADC" w:rsidSect="00C42068">
          <w:headerReference w:type="default" r:id="rId8"/>
          <w:footerReference w:type="default" r:id="rId9"/>
          <w:pgSz w:w="11906" w:h="16838" w:code="9"/>
          <w:pgMar w:top="0" w:right="849" w:bottom="851" w:left="1418" w:header="720" w:footer="363" w:gutter="0"/>
          <w:cols w:space="720"/>
          <w:docGrid w:linePitch="360"/>
        </w:sectPr>
      </w:pPr>
    </w:p>
    <w:p w14:paraId="58DDB227" w14:textId="77777777" w:rsidR="00000524" w:rsidRPr="00666ADC" w:rsidRDefault="00000524" w:rsidP="00F040FD">
      <w:pPr>
        <w:pStyle w:val="a9"/>
        <w:ind w:right="44"/>
        <w:jc w:val="both"/>
        <w:rPr>
          <w:rFonts w:ascii="&amp;quot" w:hAnsi="&amp;quot"/>
          <w:color w:val="222222"/>
          <w:lang w:eastAsia="ru-RU"/>
        </w:rPr>
      </w:pPr>
    </w:p>
    <w:sectPr w:rsidR="00000524" w:rsidRPr="00666ADC" w:rsidSect="00C42068">
      <w:footerReference w:type="default" r:id="rId10"/>
      <w:type w:val="continuous"/>
      <w:pgSz w:w="11906" w:h="16838" w:code="9"/>
      <w:pgMar w:top="0" w:right="567" w:bottom="16556" w:left="238" w:header="11"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CA83" w14:textId="77777777" w:rsidR="00C42068" w:rsidRDefault="00C42068" w:rsidP="006E5984">
      <w:r>
        <w:separator/>
      </w:r>
    </w:p>
  </w:endnote>
  <w:endnote w:type="continuationSeparator" w:id="0">
    <w:p w14:paraId="5B85F917" w14:textId="77777777" w:rsidR="00C42068" w:rsidRDefault="00C42068" w:rsidP="006E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C427" w14:textId="71F66F09" w:rsidR="00CA141E" w:rsidRPr="007E3CAD" w:rsidRDefault="00713E4D" w:rsidP="00D744B8">
    <w:pPr>
      <w:pStyle w:val="a3"/>
      <w:tabs>
        <w:tab w:val="left" w:pos="7938"/>
      </w:tabs>
      <w:ind w:firstLine="709"/>
      <w:rPr>
        <w:i/>
        <w:sz w:val="16"/>
        <w:szCs w:val="16"/>
      </w:rPr>
    </w:pPr>
    <w:r>
      <w:rPr>
        <w:i/>
        <w:sz w:val="16"/>
        <w:szCs w:val="16"/>
      </w:rPr>
      <w:t>Договор поставки №</w:t>
    </w:r>
    <w:r w:rsidR="0061099E">
      <w:rPr>
        <w:i/>
        <w:sz w:val="16"/>
        <w:szCs w:val="16"/>
      </w:rPr>
      <w:t xml:space="preserve">      </w:t>
    </w:r>
    <w:r w:rsidR="005E41A0">
      <w:rPr>
        <w:i/>
        <w:sz w:val="16"/>
        <w:szCs w:val="16"/>
      </w:rPr>
      <w:t>от</w:t>
    </w:r>
    <w:r w:rsidR="00CA141E">
      <w:rPr>
        <w:i/>
        <w:sz w:val="16"/>
        <w:szCs w:val="16"/>
      </w:rPr>
      <w:t xml:space="preserve">.                                                                                                        стр. </w:t>
    </w:r>
    <w:r w:rsidR="005B3311">
      <w:rPr>
        <w:i/>
        <w:sz w:val="16"/>
        <w:szCs w:val="16"/>
      </w:rPr>
      <w:fldChar w:fldCharType="begin"/>
    </w:r>
    <w:r w:rsidR="00CA141E">
      <w:rPr>
        <w:i/>
        <w:sz w:val="16"/>
        <w:szCs w:val="16"/>
      </w:rPr>
      <w:instrText xml:space="preserve"> PAGE </w:instrText>
    </w:r>
    <w:r w:rsidR="005B3311">
      <w:rPr>
        <w:i/>
        <w:sz w:val="16"/>
        <w:szCs w:val="16"/>
      </w:rPr>
      <w:fldChar w:fldCharType="separate"/>
    </w:r>
    <w:r w:rsidR="006D1B33">
      <w:rPr>
        <w:i/>
        <w:noProof/>
        <w:sz w:val="16"/>
        <w:szCs w:val="16"/>
      </w:rPr>
      <w:t>6</w:t>
    </w:r>
    <w:r w:rsidR="005B3311">
      <w:rPr>
        <w:i/>
        <w:sz w:val="16"/>
        <w:szCs w:val="16"/>
      </w:rPr>
      <w:fldChar w:fldCharType="end"/>
    </w:r>
    <w:r w:rsidR="00CA141E">
      <w:rPr>
        <w:i/>
        <w:sz w:val="16"/>
        <w:szCs w:val="16"/>
      </w:rPr>
      <w:t xml:space="preserve"> из</w:t>
    </w:r>
    <w:r w:rsidR="00CA141E" w:rsidRPr="00FD2BAA">
      <w:rPr>
        <w:i/>
        <w:sz w:val="16"/>
        <w:szCs w:val="16"/>
      </w:rPr>
      <w:t xml:space="preserve"> </w:t>
    </w:r>
    <w:r w:rsidR="00CA141E">
      <w:rPr>
        <w:i/>
        <w:sz w:val="16"/>
        <w:szCs w:val="16"/>
      </w:rPr>
      <w:t>7</w:t>
    </w:r>
  </w:p>
  <w:p w14:paraId="273ABF7F" w14:textId="77777777" w:rsidR="00CA141E" w:rsidRDefault="00CA141E" w:rsidP="00D744B8">
    <w:pPr>
      <w:pStyle w:val="a3"/>
      <w:tabs>
        <w:tab w:val="left" w:pos="6521"/>
        <w:tab w:val="right" w:pos="7513"/>
      </w:tabs>
      <w:ind w:firstLine="709"/>
      <w:rPr>
        <w:i/>
        <w:sz w:val="16"/>
        <w:szCs w:val="16"/>
      </w:rPr>
    </w:pPr>
    <w:r>
      <w:rPr>
        <w:i/>
        <w:sz w:val="16"/>
        <w:szCs w:val="16"/>
      </w:rPr>
      <w:t>Поставщик__________________</w:t>
    </w:r>
    <w:r>
      <w:rPr>
        <w:i/>
        <w:sz w:val="16"/>
        <w:szCs w:val="16"/>
      </w:rPr>
      <w:tab/>
      <w:t>Покупатель__________________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02A4" w14:textId="77777777" w:rsidR="00CA141E" w:rsidRPr="00155757" w:rsidRDefault="00CA141E" w:rsidP="00155757">
    <w:pPr>
      <w:pStyle w:val="a3"/>
      <w:tabs>
        <w:tab w:val="left" w:pos="4350"/>
      </w:tabs>
      <w:jc w:val="both"/>
      <w:rPr>
        <w: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B444" w14:textId="77777777" w:rsidR="00C42068" w:rsidRDefault="00C42068" w:rsidP="006E5984">
      <w:r>
        <w:separator/>
      </w:r>
    </w:p>
  </w:footnote>
  <w:footnote w:type="continuationSeparator" w:id="0">
    <w:p w14:paraId="32FC8CDB" w14:textId="77777777" w:rsidR="00C42068" w:rsidRDefault="00C42068" w:rsidP="006E5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A64A" w14:textId="77777777" w:rsidR="00CA141E" w:rsidRDefault="00CA141E" w:rsidP="00155757">
    <w:pPr>
      <w:pStyle w:val="a3"/>
      <w:tabs>
        <w:tab w:val="left" w:pos="435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80768-glossy-black-icon-business-envelope4.jpg" style="width:36.6pt;height:27pt;visibility:visible;mso-wrap-style:square" o:bullet="t">
        <v:imagedata r:id="rId1" o:title="080768-glossy-black-icon-business-envelope4"/>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940"/>
        </w:tabs>
        <w:ind w:left="940" w:hanging="360"/>
      </w:pPr>
      <w:rPr>
        <w:rFonts w:ascii="Symbol" w:hAnsi="Symbol" w:cs="OpenSymbol"/>
      </w:rPr>
    </w:lvl>
    <w:lvl w:ilvl="1">
      <w:start w:val="1"/>
      <w:numFmt w:val="bullet"/>
      <w:lvlText w:val="◦"/>
      <w:lvlJc w:val="left"/>
      <w:pPr>
        <w:tabs>
          <w:tab w:val="num" w:pos="1300"/>
        </w:tabs>
        <w:ind w:left="1300" w:hanging="360"/>
      </w:pPr>
      <w:rPr>
        <w:rFonts w:ascii="OpenSymbol" w:hAnsi="OpenSymbol" w:cs="OpenSymbol"/>
      </w:rPr>
    </w:lvl>
    <w:lvl w:ilvl="2">
      <w:start w:val="1"/>
      <w:numFmt w:val="bullet"/>
      <w:lvlText w:val="▪"/>
      <w:lvlJc w:val="left"/>
      <w:pPr>
        <w:tabs>
          <w:tab w:val="num" w:pos="1660"/>
        </w:tabs>
        <w:ind w:left="1660" w:hanging="360"/>
      </w:pPr>
      <w:rPr>
        <w:rFonts w:ascii="OpenSymbol" w:hAnsi="OpenSymbol" w:cs="OpenSymbol"/>
      </w:rPr>
    </w:lvl>
    <w:lvl w:ilvl="3">
      <w:start w:val="1"/>
      <w:numFmt w:val="bullet"/>
      <w:lvlText w:val=""/>
      <w:lvlJc w:val="left"/>
      <w:pPr>
        <w:tabs>
          <w:tab w:val="num" w:pos="2020"/>
        </w:tabs>
        <w:ind w:left="2020" w:hanging="360"/>
      </w:pPr>
      <w:rPr>
        <w:rFonts w:ascii="Symbol" w:hAnsi="Symbol" w:cs="OpenSymbol"/>
      </w:rPr>
    </w:lvl>
    <w:lvl w:ilvl="4">
      <w:start w:val="1"/>
      <w:numFmt w:val="bullet"/>
      <w:lvlText w:val="◦"/>
      <w:lvlJc w:val="left"/>
      <w:pPr>
        <w:tabs>
          <w:tab w:val="num" w:pos="2380"/>
        </w:tabs>
        <w:ind w:left="2380" w:hanging="360"/>
      </w:pPr>
      <w:rPr>
        <w:rFonts w:ascii="OpenSymbol" w:hAnsi="OpenSymbol" w:cs="OpenSymbol"/>
      </w:rPr>
    </w:lvl>
    <w:lvl w:ilvl="5">
      <w:start w:val="1"/>
      <w:numFmt w:val="bullet"/>
      <w:lvlText w:val="▪"/>
      <w:lvlJc w:val="left"/>
      <w:pPr>
        <w:tabs>
          <w:tab w:val="num" w:pos="2740"/>
        </w:tabs>
        <w:ind w:left="2740" w:hanging="360"/>
      </w:pPr>
      <w:rPr>
        <w:rFonts w:ascii="OpenSymbol" w:hAnsi="OpenSymbol" w:cs="OpenSymbol"/>
      </w:rPr>
    </w:lvl>
    <w:lvl w:ilvl="6">
      <w:start w:val="1"/>
      <w:numFmt w:val="bullet"/>
      <w:lvlText w:val=""/>
      <w:lvlJc w:val="left"/>
      <w:pPr>
        <w:tabs>
          <w:tab w:val="num" w:pos="3100"/>
        </w:tabs>
        <w:ind w:left="3100" w:hanging="360"/>
      </w:pPr>
      <w:rPr>
        <w:rFonts w:ascii="Symbol" w:hAnsi="Symbol" w:cs="OpenSymbol"/>
      </w:rPr>
    </w:lvl>
    <w:lvl w:ilvl="7">
      <w:start w:val="1"/>
      <w:numFmt w:val="bullet"/>
      <w:lvlText w:val="◦"/>
      <w:lvlJc w:val="left"/>
      <w:pPr>
        <w:tabs>
          <w:tab w:val="num" w:pos="3460"/>
        </w:tabs>
        <w:ind w:left="3460" w:hanging="360"/>
      </w:pPr>
      <w:rPr>
        <w:rFonts w:ascii="OpenSymbol" w:hAnsi="OpenSymbol" w:cs="OpenSymbol"/>
      </w:rPr>
    </w:lvl>
    <w:lvl w:ilvl="8">
      <w:start w:val="1"/>
      <w:numFmt w:val="bullet"/>
      <w:lvlText w:val="▪"/>
      <w:lvlJc w:val="left"/>
      <w:pPr>
        <w:tabs>
          <w:tab w:val="num" w:pos="3820"/>
        </w:tabs>
        <w:ind w:left="3820" w:hanging="360"/>
      </w:pPr>
      <w:rPr>
        <w:rFonts w:ascii="OpenSymbol" w:hAnsi="OpenSymbol" w:cs="OpenSymbol"/>
      </w:rPr>
    </w:lvl>
  </w:abstractNum>
  <w:abstractNum w:abstractNumId="3" w15:restartNumberingAfterBreak="0">
    <w:nsid w:val="0EBB4E4E"/>
    <w:multiLevelType w:val="multilevel"/>
    <w:tmpl w:val="78E6A1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002459B"/>
    <w:multiLevelType w:val="hybridMultilevel"/>
    <w:tmpl w:val="2E640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5C5EF9"/>
    <w:multiLevelType w:val="multilevel"/>
    <w:tmpl w:val="8B18B728"/>
    <w:lvl w:ilvl="0">
      <w:start w:val="10"/>
      <w:numFmt w:val="decimal"/>
      <w:lvlText w:val="%1"/>
      <w:lvlJc w:val="left"/>
      <w:pPr>
        <w:ind w:left="420" w:hanging="420"/>
      </w:pPr>
      <w:rPr>
        <w:rFonts w:cs="Times New Roman" w:hint="default"/>
      </w:rPr>
    </w:lvl>
    <w:lvl w:ilvl="1">
      <w:start w:val="7"/>
      <w:numFmt w:val="decimal"/>
      <w:lvlText w:val="%1.%2"/>
      <w:lvlJc w:val="left"/>
      <w:pPr>
        <w:ind w:left="1413" w:hanging="4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 w15:restartNumberingAfterBreak="0">
    <w:nsid w:val="3E1B4CD0"/>
    <w:multiLevelType w:val="multilevel"/>
    <w:tmpl w:val="188E6D0C"/>
    <w:lvl w:ilvl="0">
      <w:start w:val="4"/>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58E7D70"/>
    <w:multiLevelType w:val="hybridMultilevel"/>
    <w:tmpl w:val="D58A9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517F07"/>
    <w:multiLevelType w:val="multilevel"/>
    <w:tmpl w:val="F83007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7988274E"/>
    <w:multiLevelType w:val="multilevel"/>
    <w:tmpl w:val="AB72B4A8"/>
    <w:lvl w:ilvl="0">
      <w:start w:val="1"/>
      <w:numFmt w:val="decimal"/>
      <w:lvlText w:val="%1."/>
      <w:lvlJc w:val="left"/>
      <w:pPr>
        <w:ind w:left="360" w:hanging="360"/>
      </w:pPr>
      <w:rPr>
        <w:rFonts w:ascii="Times New Roman" w:hAnsi="Times New Roman" w:cs="Times New Roman" w:hint="default"/>
        <w:b/>
        <w:sz w:val="20"/>
        <w:szCs w:val="20"/>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1822439">
    <w:abstractNumId w:val="0"/>
  </w:num>
  <w:num w:numId="2" w16cid:durableId="93551895">
    <w:abstractNumId w:val="1"/>
  </w:num>
  <w:num w:numId="3" w16cid:durableId="1599025434">
    <w:abstractNumId w:val="7"/>
  </w:num>
  <w:num w:numId="4" w16cid:durableId="1672028366">
    <w:abstractNumId w:val="8"/>
  </w:num>
  <w:num w:numId="5" w16cid:durableId="1925190048">
    <w:abstractNumId w:val="9"/>
  </w:num>
  <w:num w:numId="6" w16cid:durableId="1239249603">
    <w:abstractNumId w:val="5"/>
  </w:num>
  <w:num w:numId="7" w16cid:durableId="1024676213">
    <w:abstractNumId w:val="6"/>
  </w:num>
  <w:num w:numId="8" w16cid:durableId="1056003890">
    <w:abstractNumId w:val="2"/>
  </w:num>
  <w:num w:numId="9" w16cid:durableId="780950141">
    <w:abstractNumId w:val="3"/>
  </w:num>
  <w:num w:numId="10" w16cid:durableId="538319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A0"/>
    <w:rsid w:val="00000524"/>
    <w:rsid w:val="00002D44"/>
    <w:rsid w:val="00003520"/>
    <w:rsid w:val="000046FA"/>
    <w:rsid w:val="000170F0"/>
    <w:rsid w:val="00023A25"/>
    <w:rsid w:val="00023B4A"/>
    <w:rsid w:val="0002662D"/>
    <w:rsid w:val="00036D14"/>
    <w:rsid w:val="00040130"/>
    <w:rsid w:val="00041612"/>
    <w:rsid w:val="00041DE2"/>
    <w:rsid w:val="00051598"/>
    <w:rsid w:val="00053777"/>
    <w:rsid w:val="00056213"/>
    <w:rsid w:val="00056507"/>
    <w:rsid w:val="000636A9"/>
    <w:rsid w:val="0006371B"/>
    <w:rsid w:val="00065036"/>
    <w:rsid w:val="000654AD"/>
    <w:rsid w:val="00066467"/>
    <w:rsid w:val="0006692D"/>
    <w:rsid w:val="00067E23"/>
    <w:rsid w:val="00071909"/>
    <w:rsid w:val="00071AB3"/>
    <w:rsid w:val="0007388F"/>
    <w:rsid w:val="00074945"/>
    <w:rsid w:val="000778C7"/>
    <w:rsid w:val="00080C3E"/>
    <w:rsid w:val="00081116"/>
    <w:rsid w:val="00082098"/>
    <w:rsid w:val="0008212A"/>
    <w:rsid w:val="0008344A"/>
    <w:rsid w:val="00085446"/>
    <w:rsid w:val="00092B32"/>
    <w:rsid w:val="000A087C"/>
    <w:rsid w:val="000A2194"/>
    <w:rsid w:val="000A6C9B"/>
    <w:rsid w:val="000A7C8C"/>
    <w:rsid w:val="000B092F"/>
    <w:rsid w:val="000B2754"/>
    <w:rsid w:val="000B2CAD"/>
    <w:rsid w:val="000B3C88"/>
    <w:rsid w:val="000B3D01"/>
    <w:rsid w:val="000B4460"/>
    <w:rsid w:val="000B47A5"/>
    <w:rsid w:val="000C2F96"/>
    <w:rsid w:val="000C6B7E"/>
    <w:rsid w:val="000C6ED2"/>
    <w:rsid w:val="000D02A3"/>
    <w:rsid w:val="000D2EB8"/>
    <w:rsid w:val="000D2F97"/>
    <w:rsid w:val="000D4066"/>
    <w:rsid w:val="000D7BE5"/>
    <w:rsid w:val="000E007E"/>
    <w:rsid w:val="000E1539"/>
    <w:rsid w:val="000E1744"/>
    <w:rsid w:val="000E3904"/>
    <w:rsid w:val="000E68C6"/>
    <w:rsid w:val="000E7A4D"/>
    <w:rsid w:val="000F19AF"/>
    <w:rsid w:val="000F4FBE"/>
    <w:rsid w:val="000F65F8"/>
    <w:rsid w:val="000F715D"/>
    <w:rsid w:val="000F7ABE"/>
    <w:rsid w:val="000F7B9A"/>
    <w:rsid w:val="00104D97"/>
    <w:rsid w:val="001076CC"/>
    <w:rsid w:val="00107B86"/>
    <w:rsid w:val="001105ED"/>
    <w:rsid w:val="00112CC2"/>
    <w:rsid w:val="0011601D"/>
    <w:rsid w:val="00116B91"/>
    <w:rsid w:val="001175E6"/>
    <w:rsid w:val="00120588"/>
    <w:rsid w:val="0012092D"/>
    <w:rsid w:val="00131C14"/>
    <w:rsid w:val="001371BB"/>
    <w:rsid w:val="00142889"/>
    <w:rsid w:val="00143206"/>
    <w:rsid w:val="00143EB6"/>
    <w:rsid w:val="001518E8"/>
    <w:rsid w:val="00154C44"/>
    <w:rsid w:val="00155413"/>
    <w:rsid w:val="00155757"/>
    <w:rsid w:val="00162F87"/>
    <w:rsid w:val="00162FA3"/>
    <w:rsid w:val="00164798"/>
    <w:rsid w:val="00166B14"/>
    <w:rsid w:val="00167A87"/>
    <w:rsid w:val="00167FE6"/>
    <w:rsid w:val="00176524"/>
    <w:rsid w:val="00176F77"/>
    <w:rsid w:val="0018047E"/>
    <w:rsid w:val="0018189A"/>
    <w:rsid w:val="001825D5"/>
    <w:rsid w:val="001839CA"/>
    <w:rsid w:val="00183AD1"/>
    <w:rsid w:val="00185B64"/>
    <w:rsid w:val="00191DB0"/>
    <w:rsid w:val="00191FB6"/>
    <w:rsid w:val="00192760"/>
    <w:rsid w:val="001930C0"/>
    <w:rsid w:val="00193E0E"/>
    <w:rsid w:val="00195299"/>
    <w:rsid w:val="001A1499"/>
    <w:rsid w:val="001A573B"/>
    <w:rsid w:val="001A6344"/>
    <w:rsid w:val="001B55D0"/>
    <w:rsid w:val="001B5C4C"/>
    <w:rsid w:val="001B629D"/>
    <w:rsid w:val="001B74D7"/>
    <w:rsid w:val="001C1001"/>
    <w:rsid w:val="001C20CF"/>
    <w:rsid w:val="001C4F4A"/>
    <w:rsid w:val="001C56AE"/>
    <w:rsid w:val="001D0356"/>
    <w:rsid w:val="001D280C"/>
    <w:rsid w:val="001D512F"/>
    <w:rsid w:val="001E6CDB"/>
    <w:rsid w:val="001E78F2"/>
    <w:rsid w:val="001E7E88"/>
    <w:rsid w:val="001F0497"/>
    <w:rsid w:val="001F22C7"/>
    <w:rsid w:val="001F52A0"/>
    <w:rsid w:val="001F57E3"/>
    <w:rsid w:val="001F7717"/>
    <w:rsid w:val="002011C7"/>
    <w:rsid w:val="002017C6"/>
    <w:rsid w:val="00201A11"/>
    <w:rsid w:val="002031E5"/>
    <w:rsid w:val="002041B5"/>
    <w:rsid w:val="002046F9"/>
    <w:rsid w:val="002075B5"/>
    <w:rsid w:val="00207A8E"/>
    <w:rsid w:val="002108BD"/>
    <w:rsid w:val="00212078"/>
    <w:rsid w:val="00215C99"/>
    <w:rsid w:val="002166E0"/>
    <w:rsid w:val="00217C76"/>
    <w:rsid w:val="00222501"/>
    <w:rsid w:val="00222AD3"/>
    <w:rsid w:val="0022478A"/>
    <w:rsid w:val="002312A5"/>
    <w:rsid w:val="00233030"/>
    <w:rsid w:val="00234C0E"/>
    <w:rsid w:val="002366C4"/>
    <w:rsid w:val="00240097"/>
    <w:rsid w:val="002400D8"/>
    <w:rsid w:val="00243EDA"/>
    <w:rsid w:val="00244BC5"/>
    <w:rsid w:val="00247A02"/>
    <w:rsid w:val="00250EB9"/>
    <w:rsid w:val="00252593"/>
    <w:rsid w:val="0025272C"/>
    <w:rsid w:val="00253489"/>
    <w:rsid w:val="00254894"/>
    <w:rsid w:val="0025496B"/>
    <w:rsid w:val="00256573"/>
    <w:rsid w:val="00257695"/>
    <w:rsid w:val="00262A2E"/>
    <w:rsid w:val="00262DF0"/>
    <w:rsid w:val="00263678"/>
    <w:rsid w:val="002649D9"/>
    <w:rsid w:val="00264CD4"/>
    <w:rsid w:val="00264D8A"/>
    <w:rsid w:val="002666ED"/>
    <w:rsid w:val="00275C0A"/>
    <w:rsid w:val="002769EC"/>
    <w:rsid w:val="0027774D"/>
    <w:rsid w:val="0028171C"/>
    <w:rsid w:val="002824AC"/>
    <w:rsid w:val="002933BB"/>
    <w:rsid w:val="00296B14"/>
    <w:rsid w:val="002978B9"/>
    <w:rsid w:val="00297929"/>
    <w:rsid w:val="002A1D3C"/>
    <w:rsid w:val="002A553A"/>
    <w:rsid w:val="002A6C61"/>
    <w:rsid w:val="002B0DA3"/>
    <w:rsid w:val="002B1472"/>
    <w:rsid w:val="002B2211"/>
    <w:rsid w:val="002B58D9"/>
    <w:rsid w:val="002B63F6"/>
    <w:rsid w:val="002C1A52"/>
    <w:rsid w:val="002C1B81"/>
    <w:rsid w:val="002C1C47"/>
    <w:rsid w:val="002C284A"/>
    <w:rsid w:val="002C3631"/>
    <w:rsid w:val="002C5FB0"/>
    <w:rsid w:val="002C71A2"/>
    <w:rsid w:val="002D2070"/>
    <w:rsid w:val="002D240A"/>
    <w:rsid w:val="002D51AA"/>
    <w:rsid w:val="002D5CA1"/>
    <w:rsid w:val="002D70DC"/>
    <w:rsid w:val="002E12CA"/>
    <w:rsid w:val="002E28E0"/>
    <w:rsid w:val="002E6E7D"/>
    <w:rsid w:val="002F1EB9"/>
    <w:rsid w:val="002F35A3"/>
    <w:rsid w:val="002F3B23"/>
    <w:rsid w:val="002F53B6"/>
    <w:rsid w:val="002F5AC4"/>
    <w:rsid w:val="002F6248"/>
    <w:rsid w:val="00301BFC"/>
    <w:rsid w:val="00301C59"/>
    <w:rsid w:val="00302E0A"/>
    <w:rsid w:val="00310EBD"/>
    <w:rsid w:val="00311B61"/>
    <w:rsid w:val="00312254"/>
    <w:rsid w:val="00313C7B"/>
    <w:rsid w:val="003162D3"/>
    <w:rsid w:val="003179B9"/>
    <w:rsid w:val="00320EA3"/>
    <w:rsid w:val="0032319F"/>
    <w:rsid w:val="003327C2"/>
    <w:rsid w:val="00336BC3"/>
    <w:rsid w:val="00337D84"/>
    <w:rsid w:val="00340340"/>
    <w:rsid w:val="00340A33"/>
    <w:rsid w:val="00344A0F"/>
    <w:rsid w:val="00354EAC"/>
    <w:rsid w:val="00361F1D"/>
    <w:rsid w:val="00363FE6"/>
    <w:rsid w:val="00364510"/>
    <w:rsid w:val="00364916"/>
    <w:rsid w:val="00366BB5"/>
    <w:rsid w:val="00367A1B"/>
    <w:rsid w:val="003707D3"/>
    <w:rsid w:val="00372F3D"/>
    <w:rsid w:val="0037354E"/>
    <w:rsid w:val="003748A3"/>
    <w:rsid w:val="00375380"/>
    <w:rsid w:val="003760ED"/>
    <w:rsid w:val="003768D1"/>
    <w:rsid w:val="0037729D"/>
    <w:rsid w:val="00377EAA"/>
    <w:rsid w:val="003804A3"/>
    <w:rsid w:val="0038133C"/>
    <w:rsid w:val="00381702"/>
    <w:rsid w:val="00381BD6"/>
    <w:rsid w:val="00381CA9"/>
    <w:rsid w:val="003858BB"/>
    <w:rsid w:val="00390821"/>
    <w:rsid w:val="0039437E"/>
    <w:rsid w:val="003968C2"/>
    <w:rsid w:val="00397F5E"/>
    <w:rsid w:val="003A3590"/>
    <w:rsid w:val="003A5876"/>
    <w:rsid w:val="003A6730"/>
    <w:rsid w:val="003A698E"/>
    <w:rsid w:val="003A69CC"/>
    <w:rsid w:val="003A7E2C"/>
    <w:rsid w:val="003B4FDC"/>
    <w:rsid w:val="003B671D"/>
    <w:rsid w:val="003C6C78"/>
    <w:rsid w:val="003C6E85"/>
    <w:rsid w:val="003D2EBA"/>
    <w:rsid w:val="003D4F7F"/>
    <w:rsid w:val="003D6C85"/>
    <w:rsid w:val="003D7169"/>
    <w:rsid w:val="003D7F18"/>
    <w:rsid w:val="003E34C1"/>
    <w:rsid w:val="003E547A"/>
    <w:rsid w:val="003F0ED8"/>
    <w:rsid w:val="003F550C"/>
    <w:rsid w:val="003F6116"/>
    <w:rsid w:val="0040108D"/>
    <w:rsid w:val="00406E48"/>
    <w:rsid w:val="00410B5F"/>
    <w:rsid w:val="00412D8B"/>
    <w:rsid w:val="00422EA4"/>
    <w:rsid w:val="0042352A"/>
    <w:rsid w:val="004308F1"/>
    <w:rsid w:val="004347AE"/>
    <w:rsid w:val="00435428"/>
    <w:rsid w:val="00442676"/>
    <w:rsid w:val="00447C17"/>
    <w:rsid w:val="00452B03"/>
    <w:rsid w:val="00464DFA"/>
    <w:rsid w:val="004650AE"/>
    <w:rsid w:val="00465B62"/>
    <w:rsid w:val="00467DED"/>
    <w:rsid w:val="00474013"/>
    <w:rsid w:val="0047643F"/>
    <w:rsid w:val="004826F7"/>
    <w:rsid w:val="00482D6E"/>
    <w:rsid w:val="004851E3"/>
    <w:rsid w:val="004860F4"/>
    <w:rsid w:val="0048674B"/>
    <w:rsid w:val="0049688C"/>
    <w:rsid w:val="004A060F"/>
    <w:rsid w:val="004C1E9A"/>
    <w:rsid w:val="004C466C"/>
    <w:rsid w:val="004C6306"/>
    <w:rsid w:val="004C7BAE"/>
    <w:rsid w:val="004C7F0E"/>
    <w:rsid w:val="004D1907"/>
    <w:rsid w:val="004D1C48"/>
    <w:rsid w:val="004D2127"/>
    <w:rsid w:val="004D4051"/>
    <w:rsid w:val="004D4EF9"/>
    <w:rsid w:val="004D61B3"/>
    <w:rsid w:val="004D6798"/>
    <w:rsid w:val="004D7125"/>
    <w:rsid w:val="004E37BC"/>
    <w:rsid w:val="004E55A1"/>
    <w:rsid w:val="004E7998"/>
    <w:rsid w:val="004F1899"/>
    <w:rsid w:val="004F1C2A"/>
    <w:rsid w:val="004F24D7"/>
    <w:rsid w:val="004F2750"/>
    <w:rsid w:val="004F710F"/>
    <w:rsid w:val="004F7828"/>
    <w:rsid w:val="0050026B"/>
    <w:rsid w:val="00501460"/>
    <w:rsid w:val="00515171"/>
    <w:rsid w:val="00515175"/>
    <w:rsid w:val="005157A8"/>
    <w:rsid w:val="005160D2"/>
    <w:rsid w:val="00517225"/>
    <w:rsid w:val="0052055C"/>
    <w:rsid w:val="00525C25"/>
    <w:rsid w:val="00527542"/>
    <w:rsid w:val="005340FA"/>
    <w:rsid w:val="005426BB"/>
    <w:rsid w:val="00544541"/>
    <w:rsid w:val="00544E6E"/>
    <w:rsid w:val="00551E94"/>
    <w:rsid w:val="00554117"/>
    <w:rsid w:val="00556EAE"/>
    <w:rsid w:val="00564BDF"/>
    <w:rsid w:val="00566D2D"/>
    <w:rsid w:val="00567431"/>
    <w:rsid w:val="0057025D"/>
    <w:rsid w:val="005703D6"/>
    <w:rsid w:val="00570838"/>
    <w:rsid w:val="00571D00"/>
    <w:rsid w:val="00576AE8"/>
    <w:rsid w:val="00583E00"/>
    <w:rsid w:val="00584A03"/>
    <w:rsid w:val="00584DF4"/>
    <w:rsid w:val="00584FC6"/>
    <w:rsid w:val="005927C5"/>
    <w:rsid w:val="00595792"/>
    <w:rsid w:val="005977F7"/>
    <w:rsid w:val="005A0790"/>
    <w:rsid w:val="005A2C42"/>
    <w:rsid w:val="005A3427"/>
    <w:rsid w:val="005A4F8B"/>
    <w:rsid w:val="005B3311"/>
    <w:rsid w:val="005B3EF3"/>
    <w:rsid w:val="005C0FF5"/>
    <w:rsid w:val="005C5605"/>
    <w:rsid w:val="005C60E1"/>
    <w:rsid w:val="005D46DC"/>
    <w:rsid w:val="005D6D1A"/>
    <w:rsid w:val="005E2996"/>
    <w:rsid w:val="005E41A0"/>
    <w:rsid w:val="005E5760"/>
    <w:rsid w:val="005E6708"/>
    <w:rsid w:val="005E6EC8"/>
    <w:rsid w:val="005F0078"/>
    <w:rsid w:val="005F1F4B"/>
    <w:rsid w:val="005F275A"/>
    <w:rsid w:val="005F674E"/>
    <w:rsid w:val="005F7DBD"/>
    <w:rsid w:val="006005E9"/>
    <w:rsid w:val="0060142C"/>
    <w:rsid w:val="00601546"/>
    <w:rsid w:val="0061099E"/>
    <w:rsid w:val="006156DD"/>
    <w:rsid w:val="00626821"/>
    <w:rsid w:val="00626AA5"/>
    <w:rsid w:val="00635EE3"/>
    <w:rsid w:val="006362E1"/>
    <w:rsid w:val="0063784B"/>
    <w:rsid w:val="00640998"/>
    <w:rsid w:val="00644781"/>
    <w:rsid w:val="0064616B"/>
    <w:rsid w:val="0065173E"/>
    <w:rsid w:val="00653D2D"/>
    <w:rsid w:val="00660975"/>
    <w:rsid w:val="00660AD0"/>
    <w:rsid w:val="00660EE8"/>
    <w:rsid w:val="0066204A"/>
    <w:rsid w:val="006639CA"/>
    <w:rsid w:val="00666ADC"/>
    <w:rsid w:val="0067109E"/>
    <w:rsid w:val="00671196"/>
    <w:rsid w:val="006740CF"/>
    <w:rsid w:val="006762BD"/>
    <w:rsid w:val="00684440"/>
    <w:rsid w:val="00695E6F"/>
    <w:rsid w:val="0069669F"/>
    <w:rsid w:val="00697589"/>
    <w:rsid w:val="00697D81"/>
    <w:rsid w:val="006A0DC5"/>
    <w:rsid w:val="006A3973"/>
    <w:rsid w:val="006A471D"/>
    <w:rsid w:val="006A5FC1"/>
    <w:rsid w:val="006A6D0F"/>
    <w:rsid w:val="006B5150"/>
    <w:rsid w:val="006B697F"/>
    <w:rsid w:val="006C2DE0"/>
    <w:rsid w:val="006C3126"/>
    <w:rsid w:val="006C53BF"/>
    <w:rsid w:val="006C544B"/>
    <w:rsid w:val="006D1B33"/>
    <w:rsid w:val="006D1DA5"/>
    <w:rsid w:val="006D1DBF"/>
    <w:rsid w:val="006D3506"/>
    <w:rsid w:val="006E076C"/>
    <w:rsid w:val="006E5984"/>
    <w:rsid w:val="006E5FF0"/>
    <w:rsid w:val="006F21A0"/>
    <w:rsid w:val="006F5948"/>
    <w:rsid w:val="006F6DC6"/>
    <w:rsid w:val="00702836"/>
    <w:rsid w:val="007029BC"/>
    <w:rsid w:val="0070468F"/>
    <w:rsid w:val="00713E4D"/>
    <w:rsid w:val="00720DA9"/>
    <w:rsid w:val="007224B5"/>
    <w:rsid w:val="007241D3"/>
    <w:rsid w:val="0073562A"/>
    <w:rsid w:val="007363E6"/>
    <w:rsid w:val="007371CA"/>
    <w:rsid w:val="00737F0D"/>
    <w:rsid w:val="00743A0D"/>
    <w:rsid w:val="00745231"/>
    <w:rsid w:val="00746505"/>
    <w:rsid w:val="00746B2E"/>
    <w:rsid w:val="00747D7A"/>
    <w:rsid w:val="00751898"/>
    <w:rsid w:val="00751AE4"/>
    <w:rsid w:val="007520A1"/>
    <w:rsid w:val="00752BB5"/>
    <w:rsid w:val="007530ED"/>
    <w:rsid w:val="007546BE"/>
    <w:rsid w:val="00762F0D"/>
    <w:rsid w:val="007663AE"/>
    <w:rsid w:val="00767083"/>
    <w:rsid w:val="0076735A"/>
    <w:rsid w:val="00770430"/>
    <w:rsid w:val="007715D3"/>
    <w:rsid w:val="007757F8"/>
    <w:rsid w:val="0077593C"/>
    <w:rsid w:val="00776707"/>
    <w:rsid w:val="00776C85"/>
    <w:rsid w:val="007779FE"/>
    <w:rsid w:val="00783125"/>
    <w:rsid w:val="00785194"/>
    <w:rsid w:val="00787760"/>
    <w:rsid w:val="007907EE"/>
    <w:rsid w:val="007A0F74"/>
    <w:rsid w:val="007A64EA"/>
    <w:rsid w:val="007A7A0E"/>
    <w:rsid w:val="007B0F0D"/>
    <w:rsid w:val="007B170F"/>
    <w:rsid w:val="007B4D9C"/>
    <w:rsid w:val="007B4FDF"/>
    <w:rsid w:val="007C3743"/>
    <w:rsid w:val="007C49D3"/>
    <w:rsid w:val="007C7B71"/>
    <w:rsid w:val="007D5763"/>
    <w:rsid w:val="007E1754"/>
    <w:rsid w:val="007E3CAD"/>
    <w:rsid w:val="007E668A"/>
    <w:rsid w:val="007E6ADA"/>
    <w:rsid w:val="007E73B8"/>
    <w:rsid w:val="007F0BBF"/>
    <w:rsid w:val="007F1C39"/>
    <w:rsid w:val="007F2C4D"/>
    <w:rsid w:val="007F2E13"/>
    <w:rsid w:val="007F6114"/>
    <w:rsid w:val="007F6117"/>
    <w:rsid w:val="007F6529"/>
    <w:rsid w:val="007F6C26"/>
    <w:rsid w:val="008025B4"/>
    <w:rsid w:val="008049E2"/>
    <w:rsid w:val="00807865"/>
    <w:rsid w:val="008101E5"/>
    <w:rsid w:val="00816FF5"/>
    <w:rsid w:val="0082264F"/>
    <w:rsid w:val="00822B8B"/>
    <w:rsid w:val="00827E51"/>
    <w:rsid w:val="00830DE4"/>
    <w:rsid w:val="00833F67"/>
    <w:rsid w:val="00840363"/>
    <w:rsid w:val="00840A44"/>
    <w:rsid w:val="00847712"/>
    <w:rsid w:val="00852FD7"/>
    <w:rsid w:val="0085394E"/>
    <w:rsid w:val="00853B40"/>
    <w:rsid w:val="00856665"/>
    <w:rsid w:val="00857326"/>
    <w:rsid w:val="00857CF2"/>
    <w:rsid w:val="008636F0"/>
    <w:rsid w:val="00864ED4"/>
    <w:rsid w:val="0086685B"/>
    <w:rsid w:val="0087116E"/>
    <w:rsid w:val="00877136"/>
    <w:rsid w:val="00877845"/>
    <w:rsid w:val="00881226"/>
    <w:rsid w:val="008816D9"/>
    <w:rsid w:val="00884864"/>
    <w:rsid w:val="008849FB"/>
    <w:rsid w:val="0088795D"/>
    <w:rsid w:val="00887F15"/>
    <w:rsid w:val="0089496C"/>
    <w:rsid w:val="00894A1D"/>
    <w:rsid w:val="00896EF4"/>
    <w:rsid w:val="008A05F5"/>
    <w:rsid w:val="008A0C61"/>
    <w:rsid w:val="008A493F"/>
    <w:rsid w:val="008A4966"/>
    <w:rsid w:val="008B7E53"/>
    <w:rsid w:val="008C3CDE"/>
    <w:rsid w:val="008C5305"/>
    <w:rsid w:val="008D4C22"/>
    <w:rsid w:val="008E0054"/>
    <w:rsid w:val="008E1510"/>
    <w:rsid w:val="008E4ACA"/>
    <w:rsid w:val="008F05B0"/>
    <w:rsid w:val="008F1022"/>
    <w:rsid w:val="008F5F14"/>
    <w:rsid w:val="008F708A"/>
    <w:rsid w:val="008F71DA"/>
    <w:rsid w:val="00900805"/>
    <w:rsid w:val="009046AB"/>
    <w:rsid w:val="0090626F"/>
    <w:rsid w:val="00906669"/>
    <w:rsid w:val="00906D30"/>
    <w:rsid w:val="0091275B"/>
    <w:rsid w:val="009127D6"/>
    <w:rsid w:val="00912AF0"/>
    <w:rsid w:val="00914BE7"/>
    <w:rsid w:val="009153BB"/>
    <w:rsid w:val="00915A2B"/>
    <w:rsid w:val="009179EC"/>
    <w:rsid w:val="009201EF"/>
    <w:rsid w:val="00924471"/>
    <w:rsid w:val="009302D0"/>
    <w:rsid w:val="009322B2"/>
    <w:rsid w:val="00934BFD"/>
    <w:rsid w:val="009365D8"/>
    <w:rsid w:val="009368C1"/>
    <w:rsid w:val="00944467"/>
    <w:rsid w:val="00944B11"/>
    <w:rsid w:val="00945015"/>
    <w:rsid w:val="00946B63"/>
    <w:rsid w:val="00946F10"/>
    <w:rsid w:val="0094751C"/>
    <w:rsid w:val="00950AB7"/>
    <w:rsid w:val="0095307E"/>
    <w:rsid w:val="00953ABD"/>
    <w:rsid w:val="0095787E"/>
    <w:rsid w:val="00961FCB"/>
    <w:rsid w:val="0096358B"/>
    <w:rsid w:val="00963D36"/>
    <w:rsid w:val="00966671"/>
    <w:rsid w:val="009712F9"/>
    <w:rsid w:val="00971DD9"/>
    <w:rsid w:val="0097551C"/>
    <w:rsid w:val="00977D5D"/>
    <w:rsid w:val="00977F7C"/>
    <w:rsid w:val="00984D0F"/>
    <w:rsid w:val="009928A8"/>
    <w:rsid w:val="009939FF"/>
    <w:rsid w:val="00994E23"/>
    <w:rsid w:val="009954F0"/>
    <w:rsid w:val="0099678F"/>
    <w:rsid w:val="00997FD7"/>
    <w:rsid w:val="009A1530"/>
    <w:rsid w:val="009A4FFB"/>
    <w:rsid w:val="009A5E40"/>
    <w:rsid w:val="009B2869"/>
    <w:rsid w:val="009B2CA2"/>
    <w:rsid w:val="009B63C0"/>
    <w:rsid w:val="009C4792"/>
    <w:rsid w:val="009C5BF4"/>
    <w:rsid w:val="009D2702"/>
    <w:rsid w:val="009E013B"/>
    <w:rsid w:val="009E5927"/>
    <w:rsid w:val="009F2514"/>
    <w:rsid w:val="009F4B2B"/>
    <w:rsid w:val="009F4B6A"/>
    <w:rsid w:val="00A00022"/>
    <w:rsid w:val="00A00974"/>
    <w:rsid w:val="00A01BB0"/>
    <w:rsid w:val="00A01FB6"/>
    <w:rsid w:val="00A046EB"/>
    <w:rsid w:val="00A04EB1"/>
    <w:rsid w:val="00A05A0B"/>
    <w:rsid w:val="00A0702C"/>
    <w:rsid w:val="00A07433"/>
    <w:rsid w:val="00A07A7E"/>
    <w:rsid w:val="00A1482F"/>
    <w:rsid w:val="00A14FFA"/>
    <w:rsid w:val="00A1690E"/>
    <w:rsid w:val="00A21E74"/>
    <w:rsid w:val="00A32F94"/>
    <w:rsid w:val="00A34D7B"/>
    <w:rsid w:val="00A35066"/>
    <w:rsid w:val="00A37916"/>
    <w:rsid w:val="00A40167"/>
    <w:rsid w:val="00A42F48"/>
    <w:rsid w:val="00A4400C"/>
    <w:rsid w:val="00A4522F"/>
    <w:rsid w:val="00A45300"/>
    <w:rsid w:val="00A45442"/>
    <w:rsid w:val="00A46027"/>
    <w:rsid w:val="00A4685D"/>
    <w:rsid w:val="00A46977"/>
    <w:rsid w:val="00A51B3F"/>
    <w:rsid w:val="00A51CCB"/>
    <w:rsid w:val="00A52200"/>
    <w:rsid w:val="00A55456"/>
    <w:rsid w:val="00A56382"/>
    <w:rsid w:val="00A608DB"/>
    <w:rsid w:val="00A615A0"/>
    <w:rsid w:val="00A63C78"/>
    <w:rsid w:val="00A64E29"/>
    <w:rsid w:val="00A674FE"/>
    <w:rsid w:val="00A72F78"/>
    <w:rsid w:val="00A755CD"/>
    <w:rsid w:val="00A77596"/>
    <w:rsid w:val="00A8693C"/>
    <w:rsid w:val="00A87EC6"/>
    <w:rsid w:val="00A91F25"/>
    <w:rsid w:val="00A92103"/>
    <w:rsid w:val="00A94192"/>
    <w:rsid w:val="00A944E8"/>
    <w:rsid w:val="00A95037"/>
    <w:rsid w:val="00A96DC6"/>
    <w:rsid w:val="00A972A8"/>
    <w:rsid w:val="00AA2E1F"/>
    <w:rsid w:val="00AA31DA"/>
    <w:rsid w:val="00AA3E42"/>
    <w:rsid w:val="00AA6200"/>
    <w:rsid w:val="00AA73D2"/>
    <w:rsid w:val="00AA7F3C"/>
    <w:rsid w:val="00AB3AE1"/>
    <w:rsid w:val="00AB3F01"/>
    <w:rsid w:val="00AB4269"/>
    <w:rsid w:val="00AB6E36"/>
    <w:rsid w:val="00AC04E8"/>
    <w:rsid w:val="00AC10B8"/>
    <w:rsid w:val="00AC6EF2"/>
    <w:rsid w:val="00AD2664"/>
    <w:rsid w:val="00AD7699"/>
    <w:rsid w:val="00AE338B"/>
    <w:rsid w:val="00AE4282"/>
    <w:rsid w:val="00AE4E3D"/>
    <w:rsid w:val="00AE542A"/>
    <w:rsid w:val="00AE5898"/>
    <w:rsid w:val="00AE6838"/>
    <w:rsid w:val="00AF0C1C"/>
    <w:rsid w:val="00AF31C3"/>
    <w:rsid w:val="00AF4814"/>
    <w:rsid w:val="00AF7149"/>
    <w:rsid w:val="00AF7652"/>
    <w:rsid w:val="00B00327"/>
    <w:rsid w:val="00B04C88"/>
    <w:rsid w:val="00B14996"/>
    <w:rsid w:val="00B17CE7"/>
    <w:rsid w:val="00B24503"/>
    <w:rsid w:val="00B250E6"/>
    <w:rsid w:val="00B27062"/>
    <w:rsid w:val="00B27743"/>
    <w:rsid w:val="00B278C0"/>
    <w:rsid w:val="00B32016"/>
    <w:rsid w:val="00B3201C"/>
    <w:rsid w:val="00B3271C"/>
    <w:rsid w:val="00B32A48"/>
    <w:rsid w:val="00B343D0"/>
    <w:rsid w:val="00B373F0"/>
    <w:rsid w:val="00B41334"/>
    <w:rsid w:val="00B429AD"/>
    <w:rsid w:val="00B42F41"/>
    <w:rsid w:val="00B4716C"/>
    <w:rsid w:val="00B50767"/>
    <w:rsid w:val="00B50872"/>
    <w:rsid w:val="00B50A74"/>
    <w:rsid w:val="00B516B7"/>
    <w:rsid w:val="00B51ADB"/>
    <w:rsid w:val="00B51C28"/>
    <w:rsid w:val="00B52FC2"/>
    <w:rsid w:val="00B537A2"/>
    <w:rsid w:val="00B55261"/>
    <w:rsid w:val="00B60423"/>
    <w:rsid w:val="00B618DF"/>
    <w:rsid w:val="00B61F13"/>
    <w:rsid w:val="00B65368"/>
    <w:rsid w:val="00B716FE"/>
    <w:rsid w:val="00B72B16"/>
    <w:rsid w:val="00B73BE1"/>
    <w:rsid w:val="00B749AA"/>
    <w:rsid w:val="00B7532E"/>
    <w:rsid w:val="00B76AC5"/>
    <w:rsid w:val="00B773FF"/>
    <w:rsid w:val="00B807D2"/>
    <w:rsid w:val="00B8427F"/>
    <w:rsid w:val="00B8658B"/>
    <w:rsid w:val="00B8738F"/>
    <w:rsid w:val="00B903C9"/>
    <w:rsid w:val="00B96853"/>
    <w:rsid w:val="00B97837"/>
    <w:rsid w:val="00BA01D0"/>
    <w:rsid w:val="00BB1CBA"/>
    <w:rsid w:val="00BB1E5D"/>
    <w:rsid w:val="00BB4F6D"/>
    <w:rsid w:val="00BB5A71"/>
    <w:rsid w:val="00BB6F05"/>
    <w:rsid w:val="00BC1EAF"/>
    <w:rsid w:val="00BC3C00"/>
    <w:rsid w:val="00BC45F6"/>
    <w:rsid w:val="00BC4BBC"/>
    <w:rsid w:val="00BC7343"/>
    <w:rsid w:val="00BD21A7"/>
    <w:rsid w:val="00BD2A46"/>
    <w:rsid w:val="00BD78D7"/>
    <w:rsid w:val="00BE70B5"/>
    <w:rsid w:val="00BE7CF9"/>
    <w:rsid w:val="00BF065C"/>
    <w:rsid w:val="00BF2B85"/>
    <w:rsid w:val="00BF2F75"/>
    <w:rsid w:val="00BF6200"/>
    <w:rsid w:val="00C025EC"/>
    <w:rsid w:val="00C04505"/>
    <w:rsid w:val="00C10C5C"/>
    <w:rsid w:val="00C23C44"/>
    <w:rsid w:val="00C339F5"/>
    <w:rsid w:val="00C370F4"/>
    <w:rsid w:val="00C4148A"/>
    <w:rsid w:val="00C41F7B"/>
    <w:rsid w:val="00C42068"/>
    <w:rsid w:val="00C46232"/>
    <w:rsid w:val="00C50681"/>
    <w:rsid w:val="00C51456"/>
    <w:rsid w:val="00C532BA"/>
    <w:rsid w:val="00C53428"/>
    <w:rsid w:val="00C54CF8"/>
    <w:rsid w:val="00C56705"/>
    <w:rsid w:val="00C60F65"/>
    <w:rsid w:val="00C61434"/>
    <w:rsid w:val="00C63A62"/>
    <w:rsid w:val="00C64E46"/>
    <w:rsid w:val="00C701C4"/>
    <w:rsid w:val="00C71F23"/>
    <w:rsid w:val="00C722BC"/>
    <w:rsid w:val="00C72A34"/>
    <w:rsid w:val="00C74E44"/>
    <w:rsid w:val="00C763D4"/>
    <w:rsid w:val="00C81943"/>
    <w:rsid w:val="00C84ADB"/>
    <w:rsid w:val="00C8721D"/>
    <w:rsid w:val="00C873CF"/>
    <w:rsid w:val="00C9448F"/>
    <w:rsid w:val="00C956CD"/>
    <w:rsid w:val="00C9586C"/>
    <w:rsid w:val="00CA0B89"/>
    <w:rsid w:val="00CA0C1A"/>
    <w:rsid w:val="00CA0D2B"/>
    <w:rsid w:val="00CA141E"/>
    <w:rsid w:val="00CA266F"/>
    <w:rsid w:val="00CA3A31"/>
    <w:rsid w:val="00CA52BA"/>
    <w:rsid w:val="00CB2805"/>
    <w:rsid w:val="00CB2829"/>
    <w:rsid w:val="00CB480C"/>
    <w:rsid w:val="00CB5A12"/>
    <w:rsid w:val="00CB6E57"/>
    <w:rsid w:val="00CB75EC"/>
    <w:rsid w:val="00CB7E06"/>
    <w:rsid w:val="00CC06BB"/>
    <w:rsid w:val="00CC79BB"/>
    <w:rsid w:val="00CD00A9"/>
    <w:rsid w:val="00CD3847"/>
    <w:rsid w:val="00CD5F84"/>
    <w:rsid w:val="00CE65D9"/>
    <w:rsid w:val="00CE7CAF"/>
    <w:rsid w:val="00CF1ACC"/>
    <w:rsid w:val="00CF4D59"/>
    <w:rsid w:val="00CF5B3D"/>
    <w:rsid w:val="00D011C3"/>
    <w:rsid w:val="00D11B4D"/>
    <w:rsid w:val="00D20C22"/>
    <w:rsid w:val="00D266AF"/>
    <w:rsid w:val="00D32B5D"/>
    <w:rsid w:val="00D34B1F"/>
    <w:rsid w:val="00D412BC"/>
    <w:rsid w:val="00D42A64"/>
    <w:rsid w:val="00D467C8"/>
    <w:rsid w:val="00D4783E"/>
    <w:rsid w:val="00D4794B"/>
    <w:rsid w:val="00D515F2"/>
    <w:rsid w:val="00D51CF8"/>
    <w:rsid w:val="00D54421"/>
    <w:rsid w:val="00D5476C"/>
    <w:rsid w:val="00D55F5E"/>
    <w:rsid w:val="00D5710F"/>
    <w:rsid w:val="00D574A3"/>
    <w:rsid w:val="00D60449"/>
    <w:rsid w:val="00D60DD2"/>
    <w:rsid w:val="00D744B8"/>
    <w:rsid w:val="00D75302"/>
    <w:rsid w:val="00D7735F"/>
    <w:rsid w:val="00D80E72"/>
    <w:rsid w:val="00D81415"/>
    <w:rsid w:val="00D822AB"/>
    <w:rsid w:val="00D86C30"/>
    <w:rsid w:val="00D90FA0"/>
    <w:rsid w:val="00D93E19"/>
    <w:rsid w:val="00D959F9"/>
    <w:rsid w:val="00DA3DAA"/>
    <w:rsid w:val="00DA5F12"/>
    <w:rsid w:val="00DA6629"/>
    <w:rsid w:val="00DA746B"/>
    <w:rsid w:val="00DB3485"/>
    <w:rsid w:val="00DB4EFD"/>
    <w:rsid w:val="00DC2586"/>
    <w:rsid w:val="00DC3389"/>
    <w:rsid w:val="00DC4810"/>
    <w:rsid w:val="00DC5EB3"/>
    <w:rsid w:val="00DC6DF6"/>
    <w:rsid w:val="00DC75D1"/>
    <w:rsid w:val="00DC7C09"/>
    <w:rsid w:val="00DD0AE5"/>
    <w:rsid w:val="00DD46A2"/>
    <w:rsid w:val="00DD46C6"/>
    <w:rsid w:val="00DD66E2"/>
    <w:rsid w:val="00DE1594"/>
    <w:rsid w:val="00DE21E7"/>
    <w:rsid w:val="00DE4709"/>
    <w:rsid w:val="00DE4D39"/>
    <w:rsid w:val="00DE6A9C"/>
    <w:rsid w:val="00DE7789"/>
    <w:rsid w:val="00DF00E7"/>
    <w:rsid w:val="00E021DC"/>
    <w:rsid w:val="00E1304D"/>
    <w:rsid w:val="00E1510E"/>
    <w:rsid w:val="00E1545F"/>
    <w:rsid w:val="00E16D75"/>
    <w:rsid w:val="00E17E03"/>
    <w:rsid w:val="00E20447"/>
    <w:rsid w:val="00E2252C"/>
    <w:rsid w:val="00E22530"/>
    <w:rsid w:val="00E23697"/>
    <w:rsid w:val="00E242CC"/>
    <w:rsid w:val="00E312FB"/>
    <w:rsid w:val="00E32D78"/>
    <w:rsid w:val="00E348B4"/>
    <w:rsid w:val="00E34D02"/>
    <w:rsid w:val="00E35C91"/>
    <w:rsid w:val="00E42B4B"/>
    <w:rsid w:val="00E4403D"/>
    <w:rsid w:val="00E4453B"/>
    <w:rsid w:val="00E46069"/>
    <w:rsid w:val="00E461CE"/>
    <w:rsid w:val="00E4656D"/>
    <w:rsid w:val="00E4684C"/>
    <w:rsid w:val="00E51BCF"/>
    <w:rsid w:val="00E530D7"/>
    <w:rsid w:val="00E564A4"/>
    <w:rsid w:val="00E57B95"/>
    <w:rsid w:val="00E604AB"/>
    <w:rsid w:val="00E60C66"/>
    <w:rsid w:val="00E64A92"/>
    <w:rsid w:val="00E7529E"/>
    <w:rsid w:val="00E7678C"/>
    <w:rsid w:val="00E842A4"/>
    <w:rsid w:val="00E85787"/>
    <w:rsid w:val="00E91AD2"/>
    <w:rsid w:val="00E93FAC"/>
    <w:rsid w:val="00E95302"/>
    <w:rsid w:val="00E972C9"/>
    <w:rsid w:val="00EA1A47"/>
    <w:rsid w:val="00EA2228"/>
    <w:rsid w:val="00EA252E"/>
    <w:rsid w:val="00EA2E0D"/>
    <w:rsid w:val="00EA3CF3"/>
    <w:rsid w:val="00EA56C4"/>
    <w:rsid w:val="00EA7D01"/>
    <w:rsid w:val="00EB0F1B"/>
    <w:rsid w:val="00EB3963"/>
    <w:rsid w:val="00EB3D5D"/>
    <w:rsid w:val="00EB60C8"/>
    <w:rsid w:val="00EB6A37"/>
    <w:rsid w:val="00EB7CC4"/>
    <w:rsid w:val="00EB7E71"/>
    <w:rsid w:val="00EC0A6F"/>
    <w:rsid w:val="00EC1909"/>
    <w:rsid w:val="00EC28E8"/>
    <w:rsid w:val="00EC29ED"/>
    <w:rsid w:val="00EC35A8"/>
    <w:rsid w:val="00EC653B"/>
    <w:rsid w:val="00ED0761"/>
    <w:rsid w:val="00ED0DB2"/>
    <w:rsid w:val="00ED0FBC"/>
    <w:rsid w:val="00ED54D8"/>
    <w:rsid w:val="00ED69F5"/>
    <w:rsid w:val="00ED6E6A"/>
    <w:rsid w:val="00EE3B9E"/>
    <w:rsid w:val="00EE5D4C"/>
    <w:rsid w:val="00EF0AC3"/>
    <w:rsid w:val="00EF265D"/>
    <w:rsid w:val="00EF3970"/>
    <w:rsid w:val="00EF6468"/>
    <w:rsid w:val="00EF6A5D"/>
    <w:rsid w:val="00F00EC0"/>
    <w:rsid w:val="00F040FD"/>
    <w:rsid w:val="00F10373"/>
    <w:rsid w:val="00F10E16"/>
    <w:rsid w:val="00F11DEC"/>
    <w:rsid w:val="00F12597"/>
    <w:rsid w:val="00F13B0F"/>
    <w:rsid w:val="00F13DC8"/>
    <w:rsid w:val="00F13F2E"/>
    <w:rsid w:val="00F1626B"/>
    <w:rsid w:val="00F16677"/>
    <w:rsid w:val="00F2025B"/>
    <w:rsid w:val="00F219C1"/>
    <w:rsid w:val="00F22459"/>
    <w:rsid w:val="00F309D5"/>
    <w:rsid w:val="00F35A0D"/>
    <w:rsid w:val="00F422D1"/>
    <w:rsid w:val="00F45077"/>
    <w:rsid w:val="00F47F8E"/>
    <w:rsid w:val="00F500B3"/>
    <w:rsid w:val="00F50664"/>
    <w:rsid w:val="00F51B83"/>
    <w:rsid w:val="00F522BC"/>
    <w:rsid w:val="00F53654"/>
    <w:rsid w:val="00F5388C"/>
    <w:rsid w:val="00F56FB5"/>
    <w:rsid w:val="00F57CB8"/>
    <w:rsid w:val="00F602AB"/>
    <w:rsid w:val="00F61A11"/>
    <w:rsid w:val="00F6442F"/>
    <w:rsid w:val="00F70923"/>
    <w:rsid w:val="00F70BA9"/>
    <w:rsid w:val="00F740C5"/>
    <w:rsid w:val="00F75E37"/>
    <w:rsid w:val="00F87410"/>
    <w:rsid w:val="00F903B4"/>
    <w:rsid w:val="00F94580"/>
    <w:rsid w:val="00F95C85"/>
    <w:rsid w:val="00FA2B4F"/>
    <w:rsid w:val="00FA3F90"/>
    <w:rsid w:val="00FA7F88"/>
    <w:rsid w:val="00FB1609"/>
    <w:rsid w:val="00FB17CA"/>
    <w:rsid w:val="00FB5211"/>
    <w:rsid w:val="00FB52E2"/>
    <w:rsid w:val="00FB5ACD"/>
    <w:rsid w:val="00FB745C"/>
    <w:rsid w:val="00FC144F"/>
    <w:rsid w:val="00FC31BE"/>
    <w:rsid w:val="00FC33BC"/>
    <w:rsid w:val="00FD082C"/>
    <w:rsid w:val="00FD2BAA"/>
    <w:rsid w:val="00FD3DC6"/>
    <w:rsid w:val="00FD50DD"/>
    <w:rsid w:val="00FD6103"/>
    <w:rsid w:val="00FD7192"/>
    <w:rsid w:val="00FE20C9"/>
    <w:rsid w:val="00FE2953"/>
    <w:rsid w:val="00FE69B4"/>
    <w:rsid w:val="00FE7028"/>
    <w:rsid w:val="00FE7DBE"/>
    <w:rsid w:val="00FF4F48"/>
    <w:rsid w:val="00FF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54F0D"/>
  <w15:docId w15:val="{3205312B-7CC5-4748-A36E-2BC15470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2A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1F52A0"/>
    <w:pPr>
      <w:keepNext/>
      <w:numPr>
        <w:numId w:val="1"/>
      </w:numPr>
      <w:jc w:val="center"/>
      <w:outlineLvl w:val="0"/>
    </w:pPr>
    <w:rPr>
      <w:b/>
      <w:sz w:val="28"/>
    </w:rPr>
  </w:style>
  <w:style w:type="paragraph" w:styleId="2">
    <w:name w:val="heading 2"/>
    <w:basedOn w:val="a"/>
    <w:next w:val="a"/>
    <w:link w:val="20"/>
    <w:uiPriority w:val="9"/>
    <w:unhideWhenUsed/>
    <w:qFormat/>
    <w:rsid w:val="002C1C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52A0"/>
    <w:rPr>
      <w:rFonts w:ascii="Times New Roman" w:eastAsia="Times New Roman" w:hAnsi="Times New Roman" w:cs="Times New Roman"/>
      <w:b/>
      <w:sz w:val="28"/>
      <w:szCs w:val="20"/>
      <w:lang w:eastAsia="ar-SA"/>
    </w:rPr>
  </w:style>
  <w:style w:type="paragraph" w:styleId="a3">
    <w:name w:val="header"/>
    <w:basedOn w:val="a"/>
    <w:link w:val="a4"/>
    <w:rsid w:val="001F52A0"/>
  </w:style>
  <w:style w:type="character" w:customStyle="1" w:styleId="a4">
    <w:name w:val="Верхний колонтитул Знак"/>
    <w:basedOn w:val="a0"/>
    <w:link w:val="a3"/>
    <w:rsid w:val="001F52A0"/>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rsid w:val="001F52A0"/>
    <w:pPr>
      <w:ind w:left="5040" w:hanging="2160"/>
      <w:jc w:val="both"/>
    </w:pPr>
    <w:rPr>
      <w:sz w:val="28"/>
    </w:rPr>
  </w:style>
  <w:style w:type="paragraph" w:customStyle="1" w:styleId="ConsNormal">
    <w:name w:val="ConsNormal"/>
    <w:rsid w:val="001F52A0"/>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ody Text Indent"/>
    <w:basedOn w:val="a"/>
    <w:link w:val="a6"/>
    <w:rsid w:val="001F52A0"/>
    <w:pPr>
      <w:ind w:firstLine="485"/>
      <w:jc w:val="both"/>
    </w:pPr>
    <w:rPr>
      <w:sz w:val="22"/>
      <w:szCs w:val="22"/>
    </w:rPr>
  </w:style>
  <w:style w:type="character" w:customStyle="1" w:styleId="a6">
    <w:name w:val="Основной текст с отступом Знак"/>
    <w:basedOn w:val="a0"/>
    <w:link w:val="a5"/>
    <w:rsid w:val="001F52A0"/>
    <w:rPr>
      <w:rFonts w:ascii="Times New Roman" w:eastAsia="Times New Roman" w:hAnsi="Times New Roman" w:cs="Times New Roman"/>
      <w:lang w:eastAsia="ar-SA"/>
    </w:rPr>
  </w:style>
  <w:style w:type="paragraph" w:customStyle="1" w:styleId="31">
    <w:name w:val="Основной текст с отступом 31"/>
    <w:basedOn w:val="a"/>
    <w:rsid w:val="001F52A0"/>
    <w:pPr>
      <w:ind w:firstLine="485"/>
      <w:jc w:val="both"/>
    </w:pPr>
    <w:rPr>
      <w:sz w:val="21"/>
      <w:szCs w:val="22"/>
    </w:rPr>
  </w:style>
  <w:style w:type="paragraph" w:customStyle="1" w:styleId="ConsPlusNormal">
    <w:name w:val="ConsPlusNormal"/>
    <w:rsid w:val="001F52A0"/>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Normal (Web)"/>
    <w:basedOn w:val="a"/>
    <w:rsid w:val="001F52A0"/>
    <w:pPr>
      <w:spacing w:before="280" w:after="280"/>
    </w:pPr>
    <w:rPr>
      <w:sz w:val="24"/>
      <w:szCs w:val="24"/>
    </w:rPr>
  </w:style>
  <w:style w:type="paragraph" w:customStyle="1" w:styleId="22">
    <w:name w:val="Основной текст 22"/>
    <w:basedOn w:val="a"/>
    <w:rsid w:val="001F52A0"/>
    <w:pPr>
      <w:spacing w:before="460"/>
      <w:jc w:val="both"/>
    </w:pPr>
    <w:rPr>
      <w:sz w:val="24"/>
    </w:rPr>
  </w:style>
  <w:style w:type="paragraph" w:styleId="a8">
    <w:name w:val="List Paragraph"/>
    <w:basedOn w:val="a"/>
    <w:uiPriority w:val="34"/>
    <w:qFormat/>
    <w:rsid w:val="005426B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 Spacing"/>
    <w:uiPriority w:val="1"/>
    <w:qFormat/>
    <w:rsid w:val="006E5984"/>
    <w:pPr>
      <w:spacing w:after="0" w:line="240" w:lineRule="auto"/>
    </w:pPr>
  </w:style>
  <w:style w:type="paragraph" w:styleId="aa">
    <w:name w:val="footer"/>
    <w:basedOn w:val="a"/>
    <w:link w:val="ab"/>
    <w:uiPriority w:val="99"/>
    <w:unhideWhenUsed/>
    <w:rsid w:val="006E5984"/>
    <w:pPr>
      <w:tabs>
        <w:tab w:val="center" w:pos="4677"/>
        <w:tab w:val="right" w:pos="9355"/>
      </w:tabs>
    </w:pPr>
  </w:style>
  <w:style w:type="character" w:customStyle="1" w:styleId="ab">
    <w:name w:val="Нижний колонтитул Знак"/>
    <w:basedOn w:val="a0"/>
    <w:link w:val="aa"/>
    <w:uiPriority w:val="99"/>
    <w:rsid w:val="006E5984"/>
    <w:rPr>
      <w:rFonts w:ascii="Times New Roman" w:eastAsia="Times New Roman" w:hAnsi="Times New Roman" w:cs="Times New Roman"/>
      <w:sz w:val="20"/>
      <w:szCs w:val="20"/>
      <w:lang w:eastAsia="ar-SA"/>
    </w:rPr>
  </w:style>
  <w:style w:type="character" w:styleId="ac">
    <w:name w:val="Hyperlink"/>
    <w:basedOn w:val="a0"/>
    <w:uiPriority w:val="99"/>
    <w:unhideWhenUsed/>
    <w:rsid w:val="00934BFD"/>
    <w:rPr>
      <w:color w:val="0000FF" w:themeColor="hyperlink"/>
      <w:u w:val="single"/>
    </w:rPr>
  </w:style>
  <w:style w:type="paragraph" w:styleId="3">
    <w:name w:val="Body Text 3"/>
    <w:basedOn w:val="a"/>
    <w:link w:val="30"/>
    <w:rsid w:val="00183AD1"/>
    <w:pPr>
      <w:suppressAutoHyphens w:val="0"/>
      <w:spacing w:after="120"/>
    </w:pPr>
    <w:rPr>
      <w:sz w:val="16"/>
      <w:szCs w:val="16"/>
      <w:lang w:eastAsia="ru-RU"/>
    </w:rPr>
  </w:style>
  <w:style w:type="character" w:customStyle="1" w:styleId="30">
    <w:name w:val="Основной текст 3 Знак"/>
    <w:basedOn w:val="a0"/>
    <w:link w:val="3"/>
    <w:rsid w:val="00183AD1"/>
    <w:rPr>
      <w:rFonts w:ascii="Times New Roman" w:eastAsia="Times New Roman" w:hAnsi="Times New Roman" w:cs="Times New Roman"/>
      <w:sz w:val="16"/>
      <w:szCs w:val="16"/>
      <w:lang w:eastAsia="ru-RU"/>
    </w:rPr>
  </w:style>
  <w:style w:type="character" w:customStyle="1" w:styleId="apple-converted-space">
    <w:name w:val="apple-converted-space"/>
    <w:basedOn w:val="a0"/>
    <w:qFormat/>
    <w:rsid w:val="00A64E29"/>
  </w:style>
  <w:style w:type="character" w:customStyle="1" w:styleId="20">
    <w:name w:val="Заголовок 2 Знак"/>
    <w:basedOn w:val="a0"/>
    <w:link w:val="2"/>
    <w:uiPriority w:val="9"/>
    <w:rsid w:val="002C1C47"/>
    <w:rPr>
      <w:rFonts w:asciiTheme="majorHAnsi" w:eastAsiaTheme="majorEastAsia" w:hAnsiTheme="majorHAnsi" w:cstheme="majorBidi"/>
      <w:color w:val="365F91" w:themeColor="accent1" w:themeShade="BF"/>
      <w:sz w:val="26"/>
      <w:szCs w:val="26"/>
      <w:lang w:eastAsia="ar-SA"/>
    </w:rPr>
  </w:style>
  <w:style w:type="paragraph" w:customStyle="1" w:styleId="nomargin">
    <w:name w:val="nomargin"/>
    <w:basedOn w:val="a"/>
    <w:rsid w:val="008F05B0"/>
    <w:pPr>
      <w:suppressAutoHyphens w:val="0"/>
      <w:spacing w:before="100" w:beforeAutospacing="1" w:after="100" w:afterAutospacing="1"/>
    </w:pPr>
    <w:rPr>
      <w:sz w:val="24"/>
      <w:szCs w:val="24"/>
      <w:lang w:eastAsia="ru-RU"/>
    </w:rPr>
  </w:style>
  <w:style w:type="character" w:styleId="ad">
    <w:name w:val="annotation reference"/>
    <w:basedOn w:val="a0"/>
    <w:uiPriority w:val="99"/>
    <w:semiHidden/>
    <w:unhideWhenUsed/>
    <w:rsid w:val="008816D9"/>
    <w:rPr>
      <w:sz w:val="16"/>
      <w:szCs w:val="16"/>
    </w:rPr>
  </w:style>
  <w:style w:type="paragraph" w:styleId="ae">
    <w:name w:val="annotation text"/>
    <w:basedOn w:val="a"/>
    <w:link w:val="af"/>
    <w:unhideWhenUsed/>
    <w:rsid w:val="008816D9"/>
  </w:style>
  <w:style w:type="character" w:customStyle="1" w:styleId="af">
    <w:name w:val="Текст примечания Знак"/>
    <w:basedOn w:val="a0"/>
    <w:link w:val="ae"/>
    <w:rsid w:val="008816D9"/>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8816D9"/>
    <w:rPr>
      <w:b/>
      <w:bCs/>
    </w:rPr>
  </w:style>
  <w:style w:type="character" w:customStyle="1" w:styleId="af1">
    <w:name w:val="Тема примечания Знак"/>
    <w:basedOn w:val="af"/>
    <w:link w:val="af0"/>
    <w:uiPriority w:val="99"/>
    <w:semiHidden/>
    <w:rsid w:val="008816D9"/>
    <w:rPr>
      <w:rFonts w:ascii="Times New Roman" w:eastAsia="Times New Roman" w:hAnsi="Times New Roman" w:cs="Times New Roman"/>
      <w:b/>
      <w:bCs/>
      <w:sz w:val="20"/>
      <w:szCs w:val="20"/>
      <w:lang w:eastAsia="ar-SA"/>
    </w:rPr>
  </w:style>
  <w:style w:type="paragraph" w:styleId="af2">
    <w:name w:val="Balloon Text"/>
    <w:basedOn w:val="a"/>
    <w:link w:val="af3"/>
    <w:uiPriority w:val="99"/>
    <w:semiHidden/>
    <w:unhideWhenUsed/>
    <w:rsid w:val="008816D9"/>
    <w:rPr>
      <w:rFonts w:ascii="Segoe UI" w:hAnsi="Segoe UI" w:cs="Segoe UI"/>
      <w:sz w:val="18"/>
      <w:szCs w:val="18"/>
    </w:rPr>
  </w:style>
  <w:style w:type="character" w:customStyle="1" w:styleId="af3">
    <w:name w:val="Текст выноски Знак"/>
    <w:basedOn w:val="a0"/>
    <w:link w:val="af2"/>
    <w:uiPriority w:val="99"/>
    <w:semiHidden/>
    <w:rsid w:val="008816D9"/>
    <w:rPr>
      <w:rFonts w:ascii="Segoe UI" w:eastAsia="Times New Roman" w:hAnsi="Segoe UI" w:cs="Segoe UI"/>
      <w:sz w:val="18"/>
      <w:szCs w:val="18"/>
      <w:lang w:eastAsia="ar-SA"/>
    </w:rPr>
  </w:style>
  <w:style w:type="character" w:styleId="af4">
    <w:name w:val="Strong"/>
    <w:uiPriority w:val="22"/>
    <w:qFormat/>
    <w:rsid w:val="009046AB"/>
    <w:rPr>
      <w:b/>
      <w:bCs/>
    </w:rPr>
  </w:style>
  <w:style w:type="paragraph" w:styleId="32">
    <w:name w:val="Body Text Indent 3"/>
    <w:basedOn w:val="a"/>
    <w:link w:val="33"/>
    <w:uiPriority w:val="99"/>
    <w:unhideWhenUsed/>
    <w:rsid w:val="00894A1D"/>
    <w:pPr>
      <w:spacing w:after="120"/>
      <w:ind w:left="283"/>
    </w:pPr>
    <w:rPr>
      <w:sz w:val="16"/>
      <w:szCs w:val="16"/>
    </w:rPr>
  </w:style>
  <w:style w:type="character" w:customStyle="1" w:styleId="33">
    <w:name w:val="Основной текст с отступом 3 Знак"/>
    <w:basedOn w:val="a0"/>
    <w:link w:val="32"/>
    <w:uiPriority w:val="99"/>
    <w:rsid w:val="00894A1D"/>
    <w:rPr>
      <w:rFonts w:ascii="Times New Roman" w:eastAsia="Times New Roman" w:hAnsi="Times New Roman" w:cs="Times New Roman"/>
      <w:sz w:val="16"/>
      <w:szCs w:val="16"/>
      <w:lang w:eastAsia="ar-SA"/>
    </w:rPr>
  </w:style>
  <w:style w:type="paragraph" w:customStyle="1" w:styleId="af5">
    <w:name w:val="Содержимое таблицы"/>
    <w:basedOn w:val="a"/>
    <w:rsid w:val="009368C1"/>
    <w:pPr>
      <w:widowControl w:val="0"/>
      <w:suppressLineNumbers/>
    </w:pPr>
    <w:rPr>
      <w:rFonts w:eastAsia="Lucida Sans Unicode" w:cs="Mangal"/>
      <w:kern w:val="1"/>
      <w:sz w:val="24"/>
      <w:szCs w:val="24"/>
      <w:lang w:eastAsia="hi-IN" w:bidi="hi-IN"/>
    </w:rPr>
  </w:style>
  <w:style w:type="character" w:customStyle="1" w:styleId="WW-Absatz-Standardschriftart111111111">
    <w:name w:val="WW-Absatz-Standardschriftart111111111"/>
    <w:rsid w:val="000F65F8"/>
  </w:style>
  <w:style w:type="character" w:customStyle="1" w:styleId="FontStyle12">
    <w:name w:val="Font Style12"/>
    <w:rsid w:val="00953ABD"/>
    <w:rPr>
      <w:rFonts w:ascii="Century Schoolbook" w:hAnsi="Century Schoolbook" w:cs="Century Schoolbook" w:hint="default"/>
      <w:sz w:val="22"/>
      <w:szCs w:val="22"/>
    </w:rPr>
  </w:style>
  <w:style w:type="paragraph" w:customStyle="1" w:styleId="Style2">
    <w:name w:val="Style2"/>
    <w:basedOn w:val="a"/>
    <w:rsid w:val="00953ABD"/>
    <w:pPr>
      <w:widowControl w:val="0"/>
      <w:suppressAutoHyphens w:val="0"/>
      <w:autoSpaceDE w:val="0"/>
      <w:autoSpaceDN w:val="0"/>
      <w:adjustRightInd w:val="0"/>
      <w:spacing w:line="274" w:lineRule="exact"/>
    </w:pPr>
    <w:rPr>
      <w:rFonts w:ascii="Century Schoolbook" w:hAnsi="Century Schoolbook"/>
      <w:sz w:val="24"/>
      <w:szCs w:val="24"/>
      <w:lang w:eastAsia="ru-RU"/>
    </w:rPr>
  </w:style>
  <w:style w:type="paragraph" w:styleId="af6">
    <w:name w:val="List"/>
    <w:basedOn w:val="af7"/>
    <w:unhideWhenUsed/>
    <w:rsid w:val="00CA141E"/>
    <w:pPr>
      <w:spacing w:after="0"/>
    </w:pPr>
    <w:rPr>
      <w:rFonts w:cs="Mangal"/>
      <w:sz w:val="28"/>
      <w:u w:color="000000"/>
      <w:lang w:eastAsia="zh-CN"/>
    </w:rPr>
  </w:style>
  <w:style w:type="paragraph" w:styleId="af7">
    <w:name w:val="Body Text"/>
    <w:basedOn w:val="a"/>
    <w:link w:val="af8"/>
    <w:uiPriority w:val="99"/>
    <w:semiHidden/>
    <w:unhideWhenUsed/>
    <w:rsid w:val="00CA141E"/>
    <w:pPr>
      <w:spacing w:after="120"/>
    </w:pPr>
  </w:style>
  <w:style w:type="character" w:customStyle="1" w:styleId="af8">
    <w:name w:val="Основной текст Знак"/>
    <w:basedOn w:val="a0"/>
    <w:link w:val="af7"/>
    <w:uiPriority w:val="99"/>
    <w:semiHidden/>
    <w:rsid w:val="00CA141E"/>
    <w:rPr>
      <w:rFonts w:ascii="Times New Roman" w:eastAsia="Times New Roman" w:hAnsi="Times New Roman" w:cs="Times New Roman"/>
      <w:sz w:val="20"/>
      <w:szCs w:val="20"/>
      <w:lang w:eastAsia="ar-SA"/>
    </w:rPr>
  </w:style>
  <w:style w:type="character" w:customStyle="1" w:styleId="11">
    <w:name w:val="Неразрешенное упоминание1"/>
    <w:basedOn w:val="a0"/>
    <w:uiPriority w:val="99"/>
    <w:semiHidden/>
    <w:unhideWhenUsed/>
    <w:rsid w:val="006C2DE0"/>
    <w:rPr>
      <w:color w:val="605E5C"/>
      <w:shd w:val="clear" w:color="auto" w:fill="E1DFDD"/>
    </w:rPr>
  </w:style>
  <w:style w:type="character" w:customStyle="1" w:styleId="js-phone-number">
    <w:name w:val="js-phone-number"/>
    <w:basedOn w:val="a0"/>
    <w:rsid w:val="003D6C85"/>
  </w:style>
  <w:style w:type="character" w:customStyle="1" w:styleId="af9">
    <w:name w:val="Другое_"/>
    <w:basedOn w:val="a0"/>
    <w:link w:val="afa"/>
    <w:rsid w:val="00312254"/>
    <w:rPr>
      <w:rFonts w:ascii="Times New Roman" w:eastAsia="Times New Roman" w:hAnsi="Times New Roman" w:cs="Times New Roman"/>
    </w:rPr>
  </w:style>
  <w:style w:type="paragraph" w:customStyle="1" w:styleId="afa">
    <w:name w:val="Другое"/>
    <w:basedOn w:val="a"/>
    <w:link w:val="af9"/>
    <w:rsid w:val="00312254"/>
    <w:pPr>
      <w:widowControl w:val="0"/>
      <w:suppressAutoHyphens w:val="0"/>
      <w:jc w:val="center"/>
    </w:pPr>
    <w:rPr>
      <w:sz w:val="22"/>
      <w:szCs w:val="22"/>
      <w:lang w:eastAsia="en-US"/>
    </w:rPr>
  </w:style>
  <w:style w:type="character" w:customStyle="1" w:styleId="wmi-callto">
    <w:name w:val="wmi-callto"/>
    <w:basedOn w:val="a0"/>
    <w:qFormat/>
    <w:rsid w:val="00AC6EF2"/>
  </w:style>
  <w:style w:type="paragraph" w:customStyle="1" w:styleId="TableParagraph">
    <w:name w:val="Table Paragraph"/>
    <w:basedOn w:val="a"/>
    <w:uiPriority w:val="1"/>
    <w:qFormat/>
    <w:rsid w:val="00583E00"/>
    <w:pPr>
      <w:widowControl w:val="0"/>
      <w:suppressAutoHyphens w:val="0"/>
      <w:autoSpaceDE w:val="0"/>
      <w:autoSpaceDN w:val="0"/>
      <w:spacing w:line="315" w:lineRule="exact"/>
      <w:ind w:left="105"/>
    </w:pPr>
    <w:rPr>
      <w:sz w:val="22"/>
      <w:szCs w:val="22"/>
      <w:lang w:eastAsia="en-US"/>
    </w:rPr>
  </w:style>
  <w:style w:type="character" w:styleId="afb">
    <w:name w:val="Unresolved Mention"/>
    <w:basedOn w:val="a0"/>
    <w:uiPriority w:val="99"/>
    <w:semiHidden/>
    <w:unhideWhenUsed/>
    <w:rsid w:val="00F94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9953">
      <w:bodyDiv w:val="1"/>
      <w:marLeft w:val="0"/>
      <w:marRight w:val="0"/>
      <w:marTop w:val="0"/>
      <w:marBottom w:val="0"/>
      <w:divBdr>
        <w:top w:val="none" w:sz="0" w:space="0" w:color="auto"/>
        <w:left w:val="none" w:sz="0" w:space="0" w:color="auto"/>
        <w:bottom w:val="none" w:sz="0" w:space="0" w:color="auto"/>
        <w:right w:val="none" w:sz="0" w:space="0" w:color="auto"/>
      </w:divBdr>
    </w:div>
    <w:div w:id="508639975">
      <w:bodyDiv w:val="1"/>
      <w:marLeft w:val="0"/>
      <w:marRight w:val="0"/>
      <w:marTop w:val="0"/>
      <w:marBottom w:val="0"/>
      <w:divBdr>
        <w:top w:val="none" w:sz="0" w:space="0" w:color="auto"/>
        <w:left w:val="none" w:sz="0" w:space="0" w:color="auto"/>
        <w:bottom w:val="none" w:sz="0" w:space="0" w:color="auto"/>
        <w:right w:val="none" w:sz="0" w:space="0" w:color="auto"/>
      </w:divBdr>
    </w:div>
    <w:div w:id="515658265">
      <w:bodyDiv w:val="1"/>
      <w:marLeft w:val="0"/>
      <w:marRight w:val="0"/>
      <w:marTop w:val="0"/>
      <w:marBottom w:val="0"/>
      <w:divBdr>
        <w:top w:val="none" w:sz="0" w:space="0" w:color="auto"/>
        <w:left w:val="none" w:sz="0" w:space="0" w:color="auto"/>
        <w:bottom w:val="none" w:sz="0" w:space="0" w:color="auto"/>
        <w:right w:val="none" w:sz="0" w:space="0" w:color="auto"/>
      </w:divBdr>
    </w:div>
    <w:div w:id="661857926">
      <w:bodyDiv w:val="1"/>
      <w:marLeft w:val="0"/>
      <w:marRight w:val="0"/>
      <w:marTop w:val="0"/>
      <w:marBottom w:val="0"/>
      <w:divBdr>
        <w:top w:val="none" w:sz="0" w:space="0" w:color="auto"/>
        <w:left w:val="none" w:sz="0" w:space="0" w:color="auto"/>
        <w:bottom w:val="none" w:sz="0" w:space="0" w:color="auto"/>
        <w:right w:val="none" w:sz="0" w:space="0" w:color="auto"/>
      </w:divBdr>
    </w:div>
    <w:div w:id="816411769">
      <w:bodyDiv w:val="1"/>
      <w:marLeft w:val="0"/>
      <w:marRight w:val="0"/>
      <w:marTop w:val="0"/>
      <w:marBottom w:val="0"/>
      <w:divBdr>
        <w:top w:val="none" w:sz="0" w:space="0" w:color="auto"/>
        <w:left w:val="none" w:sz="0" w:space="0" w:color="auto"/>
        <w:bottom w:val="none" w:sz="0" w:space="0" w:color="auto"/>
        <w:right w:val="none" w:sz="0" w:space="0" w:color="auto"/>
      </w:divBdr>
    </w:div>
    <w:div w:id="889266945">
      <w:bodyDiv w:val="1"/>
      <w:marLeft w:val="0"/>
      <w:marRight w:val="0"/>
      <w:marTop w:val="0"/>
      <w:marBottom w:val="0"/>
      <w:divBdr>
        <w:top w:val="none" w:sz="0" w:space="0" w:color="auto"/>
        <w:left w:val="none" w:sz="0" w:space="0" w:color="auto"/>
        <w:bottom w:val="none" w:sz="0" w:space="0" w:color="auto"/>
        <w:right w:val="none" w:sz="0" w:space="0" w:color="auto"/>
      </w:divBdr>
      <w:divsChild>
        <w:div w:id="1446535713">
          <w:marLeft w:val="0"/>
          <w:marRight w:val="0"/>
          <w:marTop w:val="0"/>
          <w:marBottom w:val="0"/>
          <w:divBdr>
            <w:top w:val="none" w:sz="0" w:space="0" w:color="auto"/>
            <w:left w:val="none" w:sz="0" w:space="0" w:color="auto"/>
            <w:bottom w:val="none" w:sz="0" w:space="0" w:color="auto"/>
            <w:right w:val="none" w:sz="0" w:space="0" w:color="auto"/>
          </w:divBdr>
          <w:divsChild>
            <w:div w:id="18870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7597">
      <w:bodyDiv w:val="1"/>
      <w:marLeft w:val="0"/>
      <w:marRight w:val="0"/>
      <w:marTop w:val="0"/>
      <w:marBottom w:val="0"/>
      <w:divBdr>
        <w:top w:val="none" w:sz="0" w:space="0" w:color="auto"/>
        <w:left w:val="none" w:sz="0" w:space="0" w:color="auto"/>
        <w:bottom w:val="none" w:sz="0" w:space="0" w:color="auto"/>
        <w:right w:val="none" w:sz="0" w:space="0" w:color="auto"/>
      </w:divBdr>
      <w:divsChild>
        <w:div w:id="1193180314">
          <w:marLeft w:val="0"/>
          <w:marRight w:val="0"/>
          <w:marTop w:val="0"/>
          <w:marBottom w:val="0"/>
          <w:divBdr>
            <w:top w:val="none" w:sz="0" w:space="0" w:color="auto"/>
            <w:left w:val="none" w:sz="0" w:space="0" w:color="auto"/>
            <w:bottom w:val="none" w:sz="0" w:space="0" w:color="auto"/>
            <w:right w:val="none" w:sz="0" w:space="0" w:color="auto"/>
          </w:divBdr>
          <w:divsChild>
            <w:div w:id="19658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0059">
      <w:bodyDiv w:val="1"/>
      <w:marLeft w:val="0"/>
      <w:marRight w:val="0"/>
      <w:marTop w:val="0"/>
      <w:marBottom w:val="0"/>
      <w:divBdr>
        <w:top w:val="none" w:sz="0" w:space="0" w:color="auto"/>
        <w:left w:val="none" w:sz="0" w:space="0" w:color="auto"/>
        <w:bottom w:val="none" w:sz="0" w:space="0" w:color="auto"/>
        <w:right w:val="none" w:sz="0" w:space="0" w:color="auto"/>
      </w:divBdr>
      <w:divsChild>
        <w:div w:id="939751325">
          <w:marLeft w:val="0"/>
          <w:marRight w:val="0"/>
          <w:marTop w:val="0"/>
          <w:marBottom w:val="0"/>
          <w:divBdr>
            <w:top w:val="none" w:sz="0" w:space="0" w:color="auto"/>
            <w:left w:val="none" w:sz="0" w:space="0" w:color="auto"/>
            <w:bottom w:val="none" w:sz="0" w:space="0" w:color="auto"/>
            <w:right w:val="none" w:sz="0" w:space="0" w:color="auto"/>
          </w:divBdr>
        </w:div>
        <w:div w:id="1864853919">
          <w:marLeft w:val="0"/>
          <w:marRight w:val="0"/>
          <w:marTop w:val="0"/>
          <w:marBottom w:val="0"/>
          <w:divBdr>
            <w:top w:val="none" w:sz="0" w:space="0" w:color="auto"/>
            <w:left w:val="none" w:sz="0" w:space="0" w:color="auto"/>
            <w:bottom w:val="none" w:sz="0" w:space="0" w:color="auto"/>
            <w:right w:val="none" w:sz="0" w:space="0" w:color="auto"/>
          </w:divBdr>
        </w:div>
        <w:div w:id="600920554">
          <w:marLeft w:val="0"/>
          <w:marRight w:val="0"/>
          <w:marTop w:val="0"/>
          <w:marBottom w:val="0"/>
          <w:divBdr>
            <w:top w:val="none" w:sz="0" w:space="0" w:color="auto"/>
            <w:left w:val="none" w:sz="0" w:space="0" w:color="auto"/>
            <w:bottom w:val="none" w:sz="0" w:space="0" w:color="auto"/>
            <w:right w:val="none" w:sz="0" w:space="0" w:color="auto"/>
          </w:divBdr>
        </w:div>
        <w:div w:id="190846414">
          <w:marLeft w:val="0"/>
          <w:marRight w:val="0"/>
          <w:marTop w:val="0"/>
          <w:marBottom w:val="0"/>
          <w:divBdr>
            <w:top w:val="none" w:sz="0" w:space="0" w:color="auto"/>
            <w:left w:val="none" w:sz="0" w:space="0" w:color="auto"/>
            <w:bottom w:val="none" w:sz="0" w:space="0" w:color="auto"/>
            <w:right w:val="none" w:sz="0" w:space="0" w:color="auto"/>
          </w:divBdr>
        </w:div>
        <w:div w:id="390006053">
          <w:marLeft w:val="0"/>
          <w:marRight w:val="0"/>
          <w:marTop w:val="0"/>
          <w:marBottom w:val="0"/>
          <w:divBdr>
            <w:top w:val="none" w:sz="0" w:space="0" w:color="auto"/>
            <w:left w:val="none" w:sz="0" w:space="0" w:color="auto"/>
            <w:bottom w:val="none" w:sz="0" w:space="0" w:color="auto"/>
            <w:right w:val="none" w:sz="0" w:space="0" w:color="auto"/>
          </w:divBdr>
        </w:div>
        <w:div w:id="1928418628">
          <w:marLeft w:val="0"/>
          <w:marRight w:val="0"/>
          <w:marTop w:val="0"/>
          <w:marBottom w:val="0"/>
          <w:divBdr>
            <w:top w:val="none" w:sz="0" w:space="0" w:color="auto"/>
            <w:left w:val="none" w:sz="0" w:space="0" w:color="auto"/>
            <w:bottom w:val="none" w:sz="0" w:space="0" w:color="auto"/>
            <w:right w:val="none" w:sz="0" w:space="0" w:color="auto"/>
          </w:divBdr>
        </w:div>
        <w:div w:id="665865860">
          <w:marLeft w:val="0"/>
          <w:marRight w:val="0"/>
          <w:marTop w:val="0"/>
          <w:marBottom w:val="0"/>
          <w:divBdr>
            <w:top w:val="none" w:sz="0" w:space="0" w:color="auto"/>
            <w:left w:val="none" w:sz="0" w:space="0" w:color="auto"/>
            <w:bottom w:val="none" w:sz="0" w:space="0" w:color="auto"/>
            <w:right w:val="none" w:sz="0" w:space="0" w:color="auto"/>
          </w:divBdr>
        </w:div>
        <w:div w:id="895506884">
          <w:marLeft w:val="0"/>
          <w:marRight w:val="0"/>
          <w:marTop w:val="0"/>
          <w:marBottom w:val="0"/>
          <w:divBdr>
            <w:top w:val="none" w:sz="0" w:space="0" w:color="auto"/>
            <w:left w:val="none" w:sz="0" w:space="0" w:color="auto"/>
            <w:bottom w:val="none" w:sz="0" w:space="0" w:color="auto"/>
            <w:right w:val="none" w:sz="0" w:space="0" w:color="auto"/>
          </w:divBdr>
        </w:div>
        <w:div w:id="1397165040">
          <w:marLeft w:val="0"/>
          <w:marRight w:val="0"/>
          <w:marTop w:val="0"/>
          <w:marBottom w:val="0"/>
          <w:divBdr>
            <w:top w:val="none" w:sz="0" w:space="0" w:color="auto"/>
            <w:left w:val="none" w:sz="0" w:space="0" w:color="auto"/>
            <w:bottom w:val="none" w:sz="0" w:space="0" w:color="auto"/>
            <w:right w:val="none" w:sz="0" w:space="0" w:color="auto"/>
          </w:divBdr>
        </w:div>
        <w:div w:id="1872768743">
          <w:marLeft w:val="0"/>
          <w:marRight w:val="0"/>
          <w:marTop w:val="0"/>
          <w:marBottom w:val="0"/>
          <w:divBdr>
            <w:top w:val="none" w:sz="0" w:space="0" w:color="auto"/>
            <w:left w:val="none" w:sz="0" w:space="0" w:color="auto"/>
            <w:bottom w:val="none" w:sz="0" w:space="0" w:color="auto"/>
            <w:right w:val="none" w:sz="0" w:space="0" w:color="auto"/>
          </w:divBdr>
        </w:div>
        <w:div w:id="1456635773">
          <w:marLeft w:val="0"/>
          <w:marRight w:val="0"/>
          <w:marTop w:val="0"/>
          <w:marBottom w:val="0"/>
          <w:divBdr>
            <w:top w:val="none" w:sz="0" w:space="0" w:color="auto"/>
            <w:left w:val="none" w:sz="0" w:space="0" w:color="auto"/>
            <w:bottom w:val="none" w:sz="0" w:space="0" w:color="auto"/>
            <w:right w:val="none" w:sz="0" w:space="0" w:color="auto"/>
          </w:divBdr>
        </w:div>
        <w:div w:id="2127579530">
          <w:marLeft w:val="0"/>
          <w:marRight w:val="0"/>
          <w:marTop w:val="0"/>
          <w:marBottom w:val="0"/>
          <w:divBdr>
            <w:top w:val="none" w:sz="0" w:space="0" w:color="auto"/>
            <w:left w:val="none" w:sz="0" w:space="0" w:color="auto"/>
            <w:bottom w:val="none" w:sz="0" w:space="0" w:color="auto"/>
            <w:right w:val="none" w:sz="0" w:space="0" w:color="auto"/>
          </w:divBdr>
        </w:div>
        <w:div w:id="1638874428">
          <w:marLeft w:val="0"/>
          <w:marRight w:val="0"/>
          <w:marTop w:val="0"/>
          <w:marBottom w:val="0"/>
          <w:divBdr>
            <w:top w:val="none" w:sz="0" w:space="0" w:color="auto"/>
            <w:left w:val="none" w:sz="0" w:space="0" w:color="auto"/>
            <w:bottom w:val="none" w:sz="0" w:space="0" w:color="auto"/>
            <w:right w:val="none" w:sz="0" w:space="0" w:color="auto"/>
          </w:divBdr>
        </w:div>
        <w:div w:id="932397426">
          <w:marLeft w:val="0"/>
          <w:marRight w:val="0"/>
          <w:marTop w:val="0"/>
          <w:marBottom w:val="0"/>
          <w:divBdr>
            <w:top w:val="none" w:sz="0" w:space="0" w:color="auto"/>
            <w:left w:val="none" w:sz="0" w:space="0" w:color="auto"/>
            <w:bottom w:val="none" w:sz="0" w:space="0" w:color="auto"/>
            <w:right w:val="none" w:sz="0" w:space="0" w:color="auto"/>
          </w:divBdr>
        </w:div>
        <w:div w:id="1532067610">
          <w:marLeft w:val="0"/>
          <w:marRight w:val="0"/>
          <w:marTop w:val="0"/>
          <w:marBottom w:val="0"/>
          <w:divBdr>
            <w:top w:val="none" w:sz="0" w:space="0" w:color="auto"/>
            <w:left w:val="none" w:sz="0" w:space="0" w:color="auto"/>
            <w:bottom w:val="none" w:sz="0" w:space="0" w:color="auto"/>
            <w:right w:val="none" w:sz="0" w:space="0" w:color="auto"/>
          </w:divBdr>
        </w:div>
        <w:div w:id="1078669605">
          <w:marLeft w:val="0"/>
          <w:marRight w:val="0"/>
          <w:marTop w:val="0"/>
          <w:marBottom w:val="0"/>
          <w:divBdr>
            <w:top w:val="none" w:sz="0" w:space="0" w:color="auto"/>
            <w:left w:val="none" w:sz="0" w:space="0" w:color="auto"/>
            <w:bottom w:val="none" w:sz="0" w:space="0" w:color="auto"/>
            <w:right w:val="none" w:sz="0" w:space="0" w:color="auto"/>
          </w:divBdr>
        </w:div>
        <w:div w:id="1910385463">
          <w:marLeft w:val="0"/>
          <w:marRight w:val="0"/>
          <w:marTop w:val="0"/>
          <w:marBottom w:val="0"/>
          <w:divBdr>
            <w:top w:val="none" w:sz="0" w:space="0" w:color="auto"/>
            <w:left w:val="none" w:sz="0" w:space="0" w:color="auto"/>
            <w:bottom w:val="none" w:sz="0" w:space="0" w:color="auto"/>
            <w:right w:val="none" w:sz="0" w:space="0" w:color="auto"/>
          </w:divBdr>
        </w:div>
        <w:div w:id="1652907258">
          <w:marLeft w:val="0"/>
          <w:marRight w:val="0"/>
          <w:marTop w:val="0"/>
          <w:marBottom w:val="0"/>
          <w:divBdr>
            <w:top w:val="none" w:sz="0" w:space="0" w:color="auto"/>
            <w:left w:val="none" w:sz="0" w:space="0" w:color="auto"/>
            <w:bottom w:val="none" w:sz="0" w:space="0" w:color="auto"/>
            <w:right w:val="none" w:sz="0" w:space="0" w:color="auto"/>
          </w:divBdr>
        </w:div>
        <w:div w:id="174811686">
          <w:marLeft w:val="0"/>
          <w:marRight w:val="0"/>
          <w:marTop w:val="0"/>
          <w:marBottom w:val="0"/>
          <w:divBdr>
            <w:top w:val="none" w:sz="0" w:space="0" w:color="auto"/>
            <w:left w:val="none" w:sz="0" w:space="0" w:color="auto"/>
            <w:bottom w:val="none" w:sz="0" w:space="0" w:color="auto"/>
            <w:right w:val="none" w:sz="0" w:space="0" w:color="auto"/>
          </w:divBdr>
        </w:div>
        <w:div w:id="1378315159">
          <w:marLeft w:val="0"/>
          <w:marRight w:val="0"/>
          <w:marTop w:val="0"/>
          <w:marBottom w:val="0"/>
          <w:divBdr>
            <w:top w:val="none" w:sz="0" w:space="0" w:color="auto"/>
            <w:left w:val="none" w:sz="0" w:space="0" w:color="auto"/>
            <w:bottom w:val="none" w:sz="0" w:space="0" w:color="auto"/>
            <w:right w:val="none" w:sz="0" w:space="0" w:color="auto"/>
          </w:divBdr>
        </w:div>
        <w:div w:id="796680370">
          <w:marLeft w:val="0"/>
          <w:marRight w:val="0"/>
          <w:marTop w:val="0"/>
          <w:marBottom w:val="0"/>
          <w:divBdr>
            <w:top w:val="none" w:sz="0" w:space="0" w:color="auto"/>
            <w:left w:val="none" w:sz="0" w:space="0" w:color="auto"/>
            <w:bottom w:val="none" w:sz="0" w:space="0" w:color="auto"/>
            <w:right w:val="none" w:sz="0" w:space="0" w:color="auto"/>
          </w:divBdr>
        </w:div>
        <w:div w:id="819544860">
          <w:marLeft w:val="0"/>
          <w:marRight w:val="0"/>
          <w:marTop w:val="0"/>
          <w:marBottom w:val="0"/>
          <w:divBdr>
            <w:top w:val="none" w:sz="0" w:space="0" w:color="auto"/>
            <w:left w:val="none" w:sz="0" w:space="0" w:color="auto"/>
            <w:bottom w:val="none" w:sz="0" w:space="0" w:color="auto"/>
            <w:right w:val="none" w:sz="0" w:space="0" w:color="auto"/>
          </w:divBdr>
        </w:div>
        <w:div w:id="322048146">
          <w:marLeft w:val="0"/>
          <w:marRight w:val="0"/>
          <w:marTop w:val="0"/>
          <w:marBottom w:val="0"/>
          <w:divBdr>
            <w:top w:val="none" w:sz="0" w:space="0" w:color="auto"/>
            <w:left w:val="none" w:sz="0" w:space="0" w:color="auto"/>
            <w:bottom w:val="none" w:sz="0" w:space="0" w:color="auto"/>
            <w:right w:val="none" w:sz="0" w:space="0" w:color="auto"/>
          </w:divBdr>
        </w:div>
        <w:div w:id="1190097148">
          <w:marLeft w:val="0"/>
          <w:marRight w:val="0"/>
          <w:marTop w:val="0"/>
          <w:marBottom w:val="0"/>
          <w:divBdr>
            <w:top w:val="none" w:sz="0" w:space="0" w:color="auto"/>
            <w:left w:val="none" w:sz="0" w:space="0" w:color="auto"/>
            <w:bottom w:val="none" w:sz="0" w:space="0" w:color="auto"/>
            <w:right w:val="none" w:sz="0" w:space="0" w:color="auto"/>
          </w:divBdr>
        </w:div>
        <w:div w:id="252594149">
          <w:marLeft w:val="0"/>
          <w:marRight w:val="0"/>
          <w:marTop w:val="0"/>
          <w:marBottom w:val="0"/>
          <w:divBdr>
            <w:top w:val="none" w:sz="0" w:space="0" w:color="auto"/>
            <w:left w:val="none" w:sz="0" w:space="0" w:color="auto"/>
            <w:bottom w:val="none" w:sz="0" w:space="0" w:color="auto"/>
            <w:right w:val="none" w:sz="0" w:space="0" w:color="auto"/>
          </w:divBdr>
        </w:div>
        <w:div w:id="973489344">
          <w:marLeft w:val="0"/>
          <w:marRight w:val="0"/>
          <w:marTop w:val="0"/>
          <w:marBottom w:val="0"/>
          <w:divBdr>
            <w:top w:val="none" w:sz="0" w:space="0" w:color="auto"/>
            <w:left w:val="none" w:sz="0" w:space="0" w:color="auto"/>
            <w:bottom w:val="none" w:sz="0" w:space="0" w:color="auto"/>
            <w:right w:val="none" w:sz="0" w:space="0" w:color="auto"/>
          </w:divBdr>
        </w:div>
        <w:div w:id="414132537">
          <w:marLeft w:val="0"/>
          <w:marRight w:val="0"/>
          <w:marTop w:val="0"/>
          <w:marBottom w:val="0"/>
          <w:divBdr>
            <w:top w:val="none" w:sz="0" w:space="0" w:color="auto"/>
            <w:left w:val="none" w:sz="0" w:space="0" w:color="auto"/>
            <w:bottom w:val="none" w:sz="0" w:space="0" w:color="auto"/>
            <w:right w:val="none" w:sz="0" w:space="0" w:color="auto"/>
          </w:divBdr>
        </w:div>
        <w:div w:id="220294191">
          <w:marLeft w:val="0"/>
          <w:marRight w:val="0"/>
          <w:marTop w:val="0"/>
          <w:marBottom w:val="0"/>
          <w:divBdr>
            <w:top w:val="none" w:sz="0" w:space="0" w:color="auto"/>
            <w:left w:val="none" w:sz="0" w:space="0" w:color="auto"/>
            <w:bottom w:val="none" w:sz="0" w:space="0" w:color="auto"/>
            <w:right w:val="none" w:sz="0" w:space="0" w:color="auto"/>
          </w:divBdr>
        </w:div>
        <w:div w:id="1866669049">
          <w:marLeft w:val="0"/>
          <w:marRight w:val="0"/>
          <w:marTop w:val="0"/>
          <w:marBottom w:val="0"/>
          <w:divBdr>
            <w:top w:val="none" w:sz="0" w:space="0" w:color="auto"/>
            <w:left w:val="none" w:sz="0" w:space="0" w:color="auto"/>
            <w:bottom w:val="none" w:sz="0" w:space="0" w:color="auto"/>
            <w:right w:val="none" w:sz="0" w:space="0" w:color="auto"/>
          </w:divBdr>
        </w:div>
        <w:div w:id="572813782">
          <w:marLeft w:val="0"/>
          <w:marRight w:val="0"/>
          <w:marTop w:val="0"/>
          <w:marBottom w:val="0"/>
          <w:divBdr>
            <w:top w:val="none" w:sz="0" w:space="0" w:color="auto"/>
            <w:left w:val="none" w:sz="0" w:space="0" w:color="auto"/>
            <w:bottom w:val="none" w:sz="0" w:space="0" w:color="auto"/>
            <w:right w:val="none" w:sz="0" w:space="0" w:color="auto"/>
          </w:divBdr>
        </w:div>
        <w:div w:id="1487627364">
          <w:marLeft w:val="0"/>
          <w:marRight w:val="0"/>
          <w:marTop w:val="0"/>
          <w:marBottom w:val="0"/>
          <w:divBdr>
            <w:top w:val="none" w:sz="0" w:space="0" w:color="auto"/>
            <w:left w:val="none" w:sz="0" w:space="0" w:color="auto"/>
            <w:bottom w:val="none" w:sz="0" w:space="0" w:color="auto"/>
            <w:right w:val="none" w:sz="0" w:space="0" w:color="auto"/>
          </w:divBdr>
        </w:div>
        <w:div w:id="2047170940">
          <w:marLeft w:val="0"/>
          <w:marRight w:val="0"/>
          <w:marTop w:val="0"/>
          <w:marBottom w:val="0"/>
          <w:divBdr>
            <w:top w:val="none" w:sz="0" w:space="0" w:color="auto"/>
            <w:left w:val="none" w:sz="0" w:space="0" w:color="auto"/>
            <w:bottom w:val="none" w:sz="0" w:space="0" w:color="auto"/>
            <w:right w:val="none" w:sz="0" w:space="0" w:color="auto"/>
          </w:divBdr>
        </w:div>
        <w:div w:id="53360782">
          <w:marLeft w:val="0"/>
          <w:marRight w:val="0"/>
          <w:marTop w:val="0"/>
          <w:marBottom w:val="0"/>
          <w:divBdr>
            <w:top w:val="none" w:sz="0" w:space="0" w:color="auto"/>
            <w:left w:val="none" w:sz="0" w:space="0" w:color="auto"/>
            <w:bottom w:val="none" w:sz="0" w:space="0" w:color="auto"/>
            <w:right w:val="none" w:sz="0" w:space="0" w:color="auto"/>
          </w:divBdr>
        </w:div>
        <w:div w:id="698160930">
          <w:marLeft w:val="0"/>
          <w:marRight w:val="0"/>
          <w:marTop w:val="0"/>
          <w:marBottom w:val="0"/>
          <w:divBdr>
            <w:top w:val="none" w:sz="0" w:space="0" w:color="auto"/>
            <w:left w:val="none" w:sz="0" w:space="0" w:color="auto"/>
            <w:bottom w:val="none" w:sz="0" w:space="0" w:color="auto"/>
            <w:right w:val="none" w:sz="0" w:space="0" w:color="auto"/>
          </w:divBdr>
        </w:div>
        <w:div w:id="2143426753">
          <w:marLeft w:val="0"/>
          <w:marRight w:val="0"/>
          <w:marTop w:val="0"/>
          <w:marBottom w:val="0"/>
          <w:divBdr>
            <w:top w:val="none" w:sz="0" w:space="0" w:color="auto"/>
            <w:left w:val="none" w:sz="0" w:space="0" w:color="auto"/>
            <w:bottom w:val="none" w:sz="0" w:space="0" w:color="auto"/>
            <w:right w:val="none" w:sz="0" w:space="0" w:color="auto"/>
          </w:divBdr>
        </w:div>
        <w:div w:id="895435952">
          <w:marLeft w:val="0"/>
          <w:marRight w:val="0"/>
          <w:marTop w:val="0"/>
          <w:marBottom w:val="0"/>
          <w:divBdr>
            <w:top w:val="none" w:sz="0" w:space="0" w:color="auto"/>
            <w:left w:val="none" w:sz="0" w:space="0" w:color="auto"/>
            <w:bottom w:val="none" w:sz="0" w:space="0" w:color="auto"/>
            <w:right w:val="none" w:sz="0" w:space="0" w:color="auto"/>
          </w:divBdr>
        </w:div>
        <w:div w:id="754785573">
          <w:marLeft w:val="0"/>
          <w:marRight w:val="0"/>
          <w:marTop w:val="0"/>
          <w:marBottom w:val="0"/>
          <w:divBdr>
            <w:top w:val="none" w:sz="0" w:space="0" w:color="auto"/>
            <w:left w:val="none" w:sz="0" w:space="0" w:color="auto"/>
            <w:bottom w:val="none" w:sz="0" w:space="0" w:color="auto"/>
            <w:right w:val="none" w:sz="0" w:space="0" w:color="auto"/>
          </w:divBdr>
        </w:div>
        <w:div w:id="831799179">
          <w:marLeft w:val="0"/>
          <w:marRight w:val="0"/>
          <w:marTop w:val="0"/>
          <w:marBottom w:val="0"/>
          <w:divBdr>
            <w:top w:val="none" w:sz="0" w:space="0" w:color="auto"/>
            <w:left w:val="none" w:sz="0" w:space="0" w:color="auto"/>
            <w:bottom w:val="none" w:sz="0" w:space="0" w:color="auto"/>
            <w:right w:val="none" w:sz="0" w:space="0" w:color="auto"/>
          </w:divBdr>
        </w:div>
        <w:div w:id="1258755666">
          <w:marLeft w:val="0"/>
          <w:marRight w:val="0"/>
          <w:marTop w:val="0"/>
          <w:marBottom w:val="0"/>
          <w:divBdr>
            <w:top w:val="none" w:sz="0" w:space="0" w:color="auto"/>
            <w:left w:val="none" w:sz="0" w:space="0" w:color="auto"/>
            <w:bottom w:val="none" w:sz="0" w:space="0" w:color="auto"/>
            <w:right w:val="none" w:sz="0" w:space="0" w:color="auto"/>
          </w:divBdr>
        </w:div>
        <w:div w:id="1340698004">
          <w:marLeft w:val="0"/>
          <w:marRight w:val="0"/>
          <w:marTop w:val="0"/>
          <w:marBottom w:val="0"/>
          <w:divBdr>
            <w:top w:val="none" w:sz="0" w:space="0" w:color="auto"/>
            <w:left w:val="none" w:sz="0" w:space="0" w:color="auto"/>
            <w:bottom w:val="none" w:sz="0" w:space="0" w:color="auto"/>
            <w:right w:val="none" w:sz="0" w:space="0" w:color="auto"/>
          </w:divBdr>
        </w:div>
        <w:div w:id="2063752439">
          <w:marLeft w:val="0"/>
          <w:marRight w:val="0"/>
          <w:marTop w:val="0"/>
          <w:marBottom w:val="0"/>
          <w:divBdr>
            <w:top w:val="none" w:sz="0" w:space="0" w:color="auto"/>
            <w:left w:val="none" w:sz="0" w:space="0" w:color="auto"/>
            <w:bottom w:val="none" w:sz="0" w:space="0" w:color="auto"/>
            <w:right w:val="none" w:sz="0" w:space="0" w:color="auto"/>
          </w:divBdr>
        </w:div>
        <w:div w:id="510068079">
          <w:marLeft w:val="0"/>
          <w:marRight w:val="0"/>
          <w:marTop w:val="0"/>
          <w:marBottom w:val="0"/>
          <w:divBdr>
            <w:top w:val="none" w:sz="0" w:space="0" w:color="auto"/>
            <w:left w:val="none" w:sz="0" w:space="0" w:color="auto"/>
            <w:bottom w:val="none" w:sz="0" w:space="0" w:color="auto"/>
            <w:right w:val="none" w:sz="0" w:space="0" w:color="auto"/>
          </w:divBdr>
        </w:div>
        <w:div w:id="238027342">
          <w:marLeft w:val="0"/>
          <w:marRight w:val="0"/>
          <w:marTop w:val="0"/>
          <w:marBottom w:val="0"/>
          <w:divBdr>
            <w:top w:val="none" w:sz="0" w:space="0" w:color="auto"/>
            <w:left w:val="none" w:sz="0" w:space="0" w:color="auto"/>
            <w:bottom w:val="none" w:sz="0" w:space="0" w:color="auto"/>
            <w:right w:val="none" w:sz="0" w:space="0" w:color="auto"/>
          </w:divBdr>
        </w:div>
        <w:div w:id="2095735726">
          <w:marLeft w:val="0"/>
          <w:marRight w:val="0"/>
          <w:marTop w:val="0"/>
          <w:marBottom w:val="0"/>
          <w:divBdr>
            <w:top w:val="none" w:sz="0" w:space="0" w:color="auto"/>
            <w:left w:val="none" w:sz="0" w:space="0" w:color="auto"/>
            <w:bottom w:val="none" w:sz="0" w:space="0" w:color="auto"/>
            <w:right w:val="none" w:sz="0" w:space="0" w:color="auto"/>
          </w:divBdr>
        </w:div>
        <w:div w:id="518396947">
          <w:marLeft w:val="0"/>
          <w:marRight w:val="0"/>
          <w:marTop w:val="0"/>
          <w:marBottom w:val="0"/>
          <w:divBdr>
            <w:top w:val="none" w:sz="0" w:space="0" w:color="auto"/>
            <w:left w:val="none" w:sz="0" w:space="0" w:color="auto"/>
            <w:bottom w:val="none" w:sz="0" w:space="0" w:color="auto"/>
            <w:right w:val="none" w:sz="0" w:space="0" w:color="auto"/>
          </w:divBdr>
        </w:div>
        <w:div w:id="158623518">
          <w:marLeft w:val="0"/>
          <w:marRight w:val="0"/>
          <w:marTop w:val="0"/>
          <w:marBottom w:val="0"/>
          <w:divBdr>
            <w:top w:val="none" w:sz="0" w:space="0" w:color="auto"/>
            <w:left w:val="none" w:sz="0" w:space="0" w:color="auto"/>
            <w:bottom w:val="none" w:sz="0" w:space="0" w:color="auto"/>
            <w:right w:val="none" w:sz="0" w:space="0" w:color="auto"/>
          </w:divBdr>
        </w:div>
        <w:div w:id="201792016">
          <w:marLeft w:val="0"/>
          <w:marRight w:val="0"/>
          <w:marTop w:val="0"/>
          <w:marBottom w:val="0"/>
          <w:divBdr>
            <w:top w:val="none" w:sz="0" w:space="0" w:color="auto"/>
            <w:left w:val="none" w:sz="0" w:space="0" w:color="auto"/>
            <w:bottom w:val="none" w:sz="0" w:space="0" w:color="auto"/>
            <w:right w:val="none" w:sz="0" w:space="0" w:color="auto"/>
          </w:divBdr>
        </w:div>
        <w:div w:id="1507751276">
          <w:marLeft w:val="0"/>
          <w:marRight w:val="0"/>
          <w:marTop w:val="0"/>
          <w:marBottom w:val="0"/>
          <w:divBdr>
            <w:top w:val="none" w:sz="0" w:space="0" w:color="auto"/>
            <w:left w:val="none" w:sz="0" w:space="0" w:color="auto"/>
            <w:bottom w:val="none" w:sz="0" w:space="0" w:color="auto"/>
            <w:right w:val="none" w:sz="0" w:space="0" w:color="auto"/>
          </w:divBdr>
        </w:div>
        <w:div w:id="1485009670">
          <w:marLeft w:val="0"/>
          <w:marRight w:val="0"/>
          <w:marTop w:val="0"/>
          <w:marBottom w:val="0"/>
          <w:divBdr>
            <w:top w:val="none" w:sz="0" w:space="0" w:color="auto"/>
            <w:left w:val="none" w:sz="0" w:space="0" w:color="auto"/>
            <w:bottom w:val="none" w:sz="0" w:space="0" w:color="auto"/>
            <w:right w:val="none" w:sz="0" w:space="0" w:color="auto"/>
          </w:divBdr>
        </w:div>
        <w:div w:id="1428232619">
          <w:marLeft w:val="0"/>
          <w:marRight w:val="0"/>
          <w:marTop w:val="0"/>
          <w:marBottom w:val="0"/>
          <w:divBdr>
            <w:top w:val="none" w:sz="0" w:space="0" w:color="auto"/>
            <w:left w:val="none" w:sz="0" w:space="0" w:color="auto"/>
            <w:bottom w:val="none" w:sz="0" w:space="0" w:color="auto"/>
            <w:right w:val="none" w:sz="0" w:space="0" w:color="auto"/>
          </w:divBdr>
        </w:div>
        <w:div w:id="887111277">
          <w:marLeft w:val="0"/>
          <w:marRight w:val="0"/>
          <w:marTop w:val="0"/>
          <w:marBottom w:val="0"/>
          <w:divBdr>
            <w:top w:val="none" w:sz="0" w:space="0" w:color="auto"/>
            <w:left w:val="none" w:sz="0" w:space="0" w:color="auto"/>
            <w:bottom w:val="none" w:sz="0" w:space="0" w:color="auto"/>
            <w:right w:val="none" w:sz="0" w:space="0" w:color="auto"/>
          </w:divBdr>
        </w:div>
        <w:div w:id="115680813">
          <w:marLeft w:val="0"/>
          <w:marRight w:val="0"/>
          <w:marTop w:val="0"/>
          <w:marBottom w:val="0"/>
          <w:divBdr>
            <w:top w:val="none" w:sz="0" w:space="0" w:color="auto"/>
            <w:left w:val="none" w:sz="0" w:space="0" w:color="auto"/>
            <w:bottom w:val="none" w:sz="0" w:space="0" w:color="auto"/>
            <w:right w:val="none" w:sz="0" w:space="0" w:color="auto"/>
          </w:divBdr>
        </w:div>
        <w:div w:id="684407376">
          <w:marLeft w:val="0"/>
          <w:marRight w:val="0"/>
          <w:marTop w:val="0"/>
          <w:marBottom w:val="0"/>
          <w:divBdr>
            <w:top w:val="none" w:sz="0" w:space="0" w:color="auto"/>
            <w:left w:val="none" w:sz="0" w:space="0" w:color="auto"/>
            <w:bottom w:val="none" w:sz="0" w:space="0" w:color="auto"/>
            <w:right w:val="none" w:sz="0" w:space="0" w:color="auto"/>
          </w:divBdr>
        </w:div>
        <w:div w:id="448939156">
          <w:marLeft w:val="0"/>
          <w:marRight w:val="0"/>
          <w:marTop w:val="0"/>
          <w:marBottom w:val="0"/>
          <w:divBdr>
            <w:top w:val="none" w:sz="0" w:space="0" w:color="auto"/>
            <w:left w:val="none" w:sz="0" w:space="0" w:color="auto"/>
            <w:bottom w:val="none" w:sz="0" w:space="0" w:color="auto"/>
            <w:right w:val="none" w:sz="0" w:space="0" w:color="auto"/>
          </w:divBdr>
        </w:div>
        <w:div w:id="1906448178">
          <w:marLeft w:val="0"/>
          <w:marRight w:val="0"/>
          <w:marTop w:val="0"/>
          <w:marBottom w:val="0"/>
          <w:divBdr>
            <w:top w:val="none" w:sz="0" w:space="0" w:color="auto"/>
            <w:left w:val="none" w:sz="0" w:space="0" w:color="auto"/>
            <w:bottom w:val="none" w:sz="0" w:space="0" w:color="auto"/>
            <w:right w:val="none" w:sz="0" w:space="0" w:color="auto"/>
          </w:divBdr>
        </w:div>
        <w:div w:id="1917283895">
          <w:marLeft w:val="0"/>
          <w:marRight w:val="0"/>
          <w:marTop w:val="0"/>
          <w:marBottom w:val="0"/>
          <w:divBdr>
            <w:top w:val="none" w:sz="0" w:space="0" w:color="auto"/>
            <w:left w:val="none" w:sz="0" w:space="0" w:color="auto"/>
            <w:bottom w:val="none" w:sz="0" w:space="0" w:color="auto"/>
            <w:right w:val="none" w:sz="0" w:space="0" w:color="auto"/>
          </w:divBdr>
        </w:div>
        <w:div w:id="1863545080">
          <w:marLeft w:val="0"/>
          <w:marRight w:val="0"/>
          <w:marTop w:val="0"/>
          <w:marBottom w:val="0"/>
          <w:divBdr>
            <w:top w:val="none" w:sz="0" w:space="0" w:color="auto"/>
            <w:left w:val="none" w:sz="0" w:space="0" w:color="auto"/>
            <w:bottom w:val="none" w:sz="0" w:space="0" w:color="auto"/>
            <w:right w:val="none" w:sz="0" w:space="0" w:color="auto"/>
          </w:divBdr>
        </w:div>
        <w:div w:id="64497999">
          <w:marLeft w:val="0"/>
          <w:marRight w:val="0"/>
          <w:marTop w:val="0"/>
          <w:marBottom w:val="0"/>
          <w:divBdr>
            <w:top w:val="none" w:sz="0" w:space="0" w:color="auto"/>
            <w:left w:val="none" w:sz="0" w:space="0" w:color="auto"/>
            <w:bottom w:val="none" w:sz="0" w:space="0" w:color="auto"/>
            <w:right w:val="none" w:sz="0" w:space="0" w:color="auto"/>
          </w:divBdr>
        </w:div>
        <w:div w:id="1183545207">
          <w:marLeft w:val="0"/>
          <w:marRight w:val="0"/>
          <w:marTop w:val="0"/>
          <w:marBottom w:val="0"/>
          <w:divBdr>
            <w:top w:val="none" w:sz="0" w:space="0" w:color="auto"/>
            <w:left w:val="none" w:sz="0" w:space="0" w:color="auto"/>
            <w:bottom w:val="none" w:sz="0" w:space="0" w:color="auto"/>
            <w:right w:val="none" w:sz="0" w:space="0" w:color="auto"/>
          </w:divBdr>
        </w:div>
        <w:div w:id="1193567056">
          <w:marLeft w:val="0"/>
          <w:marRight w:val="0"/>
          <w:marTop w:val="0"/>
          <w:marBottom w:val="0"/>
          <w:divBdr>
            <w:top w:val="none" w:sz="0" w:space="0" w:color="auto"/>
            <w:left w:val="none" w:sz="0" w:space="0" w:color="auto"/>
            <w:bottom w:val="none" w:sz="0" w:space="0" w:color="auto"/>
            <w:right w:val="none" w:sz="0" w:space="0" w:color="auto"/>
          </w:divBdr>
        </w:div>
        <w:div w:id="640427272">
          <w:marLeft w:val="0"/>
          <w:marRight w:val="0"/>
          <w:marTop w:val="0"/>
          <w:marBottom w:val="0"/>
          <w:divBdr>
            <w:top w:val="none" w:sz="0" w:space="0" w:color="auto"/>
            <w:left w:val="none" w:sz="0" w:space="0" w:color="auto"/>
            <w:bottom w:val="none" w:sz="0" w:space="0" w:color="auto"/>
            <w:right w:val="none" w:sz="0" w:space="0" w:color="auto"/>
          </w:divBdr>
        </w:div>
        <w:div w:id="1099987544">
          <w:marLeft w:val="0"/>
          <w:marRight w:val="0"/>
          <w:marTop w:val="0"/>
          <w:marBottom w:val="0"/>
          <w:divBdr>
            <w:top w:val="none" w:sz="0" w:space="0" w:color="auto"/>
            <w:left w:val="none" w:sz="0" w:space="0" w:color="auto"/>
            <w:bottom w:val="none" w:sz="0" w:space="0" w:color="auto"/>
            <w:right w:val="none" w:sz="0" w:space="0" w:color="auto"/>
          </w:divBdr>
        </w:div>
        <w:div w:id="924612633">
          <w:marLeft w:val="0"/>
          <w:marRight w:val="0"/>
          <w:marTop w:val="0"/>
          <w:marBottom w:val="0"/>
          <w:divBdr>
            <w:top w:val="none" w:sz="0" w:space="0" w:color="auto"/>
            <w:left w:val="none" w:sz="0" w:space="0" w:color="auto"/>
            <w:bottom w:val="none" w:sz="0" w:space="0" w:color="auto"/>
            <w:right w:val="none" w:sz="0" w:space="0" w:color="auto"/>
          </w:divBdr>
        </w:div>
        <w:div w:id="193231818">
          <w:marLeft w:val="0"/>
          <w:marRight w:val="0"/>
          <w:marTop w:val="0"/>
          <w:marBottom w:val="0"/>
          <w:divBdr>
            <w:top w:val="none" w:sz="0" w:space="0" w:color="auto"/>
            <w:left w:val="none" w:sz="0" w:space="0" w:color="auto"/>
            <w:bottom w:val="none" w:sz="0" w:space="0" w:color="auto"/>
            <w:right w:val="none" w:sz="0" w:space="0" w:color="auto"/>
          </w:divBdr>
        </w:div>
        <w:div w:id="619801910">
          <w:marLeft w:val="0"/>
          <w:marRight w:val="0"/>
          <w:marTop w:val="0"/>
          <w:marBottom w:val="0"/>
          <w:divBdr>
            <w:top w:val="none" w:sz="0" w:space="0" w:color="auto"/>
            <w:left w:val="none" w:sz="0" w:space="0" w:color="auto"/>
            <w:bottom w:val="none" w:sz="0" w:space="0" w:color="auto"/>
            <w:right w:val="none" w:sz="0" w:space="0" w:color="auto"/>
          </w:divBdr>
        </w:div>
        <w:div w:id="1231577150">
          <w:marLeft w:val="0"/>
          <w:marRight w:val="0"/>
          <w:marTop w:val="0"/>
          <w:marBottom w:val="0"/>
          <w:divBdr>
            <w:top w:val="none" w:sz="0" w:space="0" w:color="auto"/>
            <w:left w:val="none" w:sz="0" w:space="0" w:color="auto"/>
            <w:bottom w:val="none" w:sz="0" w:space="0" w:color="auto"/>
            <w:right w:val="none" w:sz="0" w:space="0" w:color="auto"/>
          </w:divBdr>
        </w:div>
        <w:div w:id="1605914570">
          <w:marLeft w:val="0"/>
          <w:marRight w:val="0"/>
          <w:marTop w:val="0"/>
          <w:marBottom w:val="0"/>
          <w:divBdr>
            <w:top w:val="none" w:sz="0" w:space="0" w:color="auto"/>
            <w:left w:val="none" w:sz="0" w:space="0" w:color="auto"/>
            <w:bottom w:val="none" w:sz="0" w:space="0" w:color="auto"/>
            <w:right w:val="none" w:sz="0" w:space="0" w:color="auto"/>
          </w:divBdr>
        </w:div>
        <w:div w:id="494148084">
          <w:marLeft w:val="0"/>
          <w:marRight w:val="0"/>
          <w:marTop w:val="0"/>
          <w:marBottom w:val="0"/>
          <w:divBdr>
            <w:top w:val="none" w:sz="0" w:space="0" w:color="auto"/>
            <w:left w:val="none" w:sz="0" w:space="0" w:color="auto"/>
            <w:bottom w:val="none" w:sz="0" w:space="0" w:color="auto"/>
            <w:right w:val="none" w:sz="0" w:space="0" w:color="auto"/>
          </w:divBdr>
        </w:div>
        <w:div w:id="712580552">
          <w:marLeft w:val="0"/>
          <w:marRight w:val="0"/>
          <w:marTop w:val="0"/>
          <w:marBottom w:val="0"/>
          <w:divBdr>
            <w:top w:val="none" w:sz="0" w:space="0" w:color="auto"/>
            <w:left w:val="none" w:sz="0" w:space="0" w:color="auto"/>
            <w:bottom w:val="none" w:sz="0" w:space="0" w:color="auto"/>
            <w:right w:val="none" w:sz="0" w:space="0" w:color="auto"/>
          </w:divBdr>
        </w:div>
        <w:div w:id="40634933">
          <w:marLeft w:val="0"/>
          <w:marRight w:val="0"/>
          <w:marTop w:val="0"/>
          <w:marBottom w:val="0"/>
          <w:divBdr>
            <w:top w:val="none" w:sz="0" w:space="0" w:color="auto"/>
            <w:left w:val="none" w:sz="0" w:space="0" w:color="auto"/>
            <w:bottom w:val="none" w:sz="0" w:space="0" w:color="auto"/>
            <w:right w:val="none" w:sz="0" w:space="0" w:color="auto"/>
          </w:divBdr>
        </w:div>
        <w:div w:id="740755012">
          <w:marLeft w:val="0"/>
          <w:marRight w:val="0"/>
          <w:marTop w:val="0"/>
          <w:marBottom w:val="0"/>
          <w:divBdr>
            <w:top w:val="none" w:sz="0" w:space="0" w:color="auto"/>
            <w:left w:val="none" w:sz="0" w:space="0" w:color="auto"/>
            <w:bottom w:val="none" w:sz="0" w:space="0" w:color="auto"/>
            <w:right w:val="none" w:sz="0" w:space="0" w:color="auto"/>
          </w:divBdr>
        </w:div>
        <w:div w:id="1923098748">
          <w:marLeft w:val="0"/>
          <w:marRight w:val="0"/>
          <w:marTop w:val="0"/>
          <w:marBottom w:val="0"/>
          <w:divBdr>
            <w:top w:val="none" w:sz="0" w:space="0" w:color="auto"/>
            <w:left w:val="none" w:sz="0" w:space="0" w:color="auto"/>
            <w:bottom w:val="none" w:sz="0" w:space="0" w:color="auto"/>
            <w:right w:val="none" w:sz="0" w:space="0" w:color="auto"/>
          </w:divBdr>
        </w:div>
        <w:div w:id="705177908">
          <w:marLeft w:val="0"/>
          <w:marRight w:val="0"/>
          <w:marTop w:val="0"/>
          <w:marBottom w:val="0"/>
          <w:divBdr>
            <w:top w:val="none" w:sz="0" w:space="0" w:color="auto"/>
            <w:left w:val="none" w:sz="0" w:space="0" w:color="auto"/>
            <w:bottom w:val="none" w:sz="0" w:space="0" w:color="auto"/>
            <w:right w:val="none" w:sz="0" w:space="0" w:color="auto"/>
          </w:divBdr>
        </w:div>
        <w:div w:id="1441413287">
          <w:marLeft w:val="0"/>
          <w:marRight w:val="0"/>
          <w:marTop w:val="0"/>
          <w:marBottom w:val="0"/>
          <w:divBdr>
            <w:top w:val="none" w:sz="0" w:space="0" w:color="auto"/>
            <w:left w:val="none" w:sz="0" w:space="0" w:color="auto"/>
            <w:bottom w:val="none" w:sz="0" w:space="0" w:color="auto"/>
            <w:right w:val="none" w:sz="0" w:space="0" w:color="auto"/>
          </w:divBdr>
        </w:div>
        <w:div w:id="1772237118">
          <w:marLeft w:val="0"/>
          <w:marRight w:val="0"/>
          <w:marTop w:val="0"/>
          <w:marBottom w:val="0"/>
          <w:divBdr>
            <w:top w:val="none" w:sz="0" w:space="0" w:color="auto"/>
            <w:left w:val="none" w:sz="0" w:space="0" w:color="auto"/>
            <w:bottom w:val="none" w:sz="0" w:space="0" w:color="auto"/>
            <w:right w:val="none" w:sz="0" w:space="0" w:color="auto"/>
          </w:divBdr>
        </w:div>
        <w:div w:id="1078013469">
          <w:marLeft w:val="0"/>
          <w:marRight w:val="0"/>
          <w:marTop w:val="0"/>
          <w:marBottom w:val="0"/>
          <w:divBdr>
            <w:top w:val="none" w:sz="0" w:space="0" w:color="auto"/>
            <w:left w:val="none" w:sz="0" w:space="0" w:color="auto"/>
            <w:bottom w:val="none" w:sz="0" w:space="0" w:color="auto"/>
            <w:right w:val="none" w:sz="0" w:space="0" w:color="auto"/>
          </w:divBdr>
        </w:div>
        <w:div w:id="673413445">
          <w:marLeft w:val="0"/>
          <w:marRight w:val="0"/>
          <w:marTop w:val="0"/>
          <w:marBottom w:val="0"/>
          <w:divBdr>
            <w:top w:val="none" w:sz="0" w:space="0" w:color="auto"/>
            <w:left w:val="none" w:sz="0" w:space="0" w:color="auto"/>
            <w:bottom w:val="none" w:sz="0" w:space="0" w:color="auto"/>
            <w:right w:val="none" w:sz="0" w:space="0" w:color="auto"/>
          </w:divBdr>
        </w:div>
        <w:div w:id="1987127971">
          <w:marLeft w:val="0"/>
          <w:marRight w:val="0"/>
          <w:marTop w:val="0"/>
          <w:marBottom w:val="0"/>
          <w:divBdr>
            <w:top w:val="none" w:sz="0" w:space="0" w:color="auto"/>
            <w:left w:val="none" w:sz="0" w:space="0" w:color="auto"/>
            <w:bottom w:val="none" w:sz="0" w:space="0" w:color="auto"/>
            <w:right w:val="none" w:sz="0" w:space="0" w:color="auto"/>
          </w:divBdr>
        </w:div>
        <w:div w:id="1110854955">
          <w:marLeft w:val="0"/>
          <w:marRight w:val="0"/>
          <w:marTop w:val="0"/>
          <w:marBottom w:val="0"/>
          <w:divBdr>
            <w:top w:val="none" w:sz="0" w:space="0" w:color="auto"/>
            <w:left w:val="none" w:sz="0" w:space="0" w:color="auto"/>
            <w:bottom w:val="none" w:sz="0" w:space="0" w:color="auto"/>
            <w:right w:val="none" w:sz="0" w:space="0" w:color="auto"/>
          </w:divBdr>
        </w:div>
        <w:div w:id="354501032">
          <w:marLeft w:val="0"/>
          <w:marRight w:val="0"/>
          <w:marTop w:val="0"/>
          <w:marBottom w:val="0"/>
          <w:divBdr>
            <w:top w:val="none" w:sz="0" w:space="0" w:color="auto"/>
            <w:left w:val="none" w:sz="0" w:space="0" w:color="auto"/>
            <w:bottom w:val="none" w:sz="0" w:space="0" w:color="auto"/>
            <w:right w:val="none" w:sz="0" w:space="0" w:color="auto"/>
          </w:divBdr>
        </w:div>
        <w:div w:id="1674454157">
          <w:marLeft w:val="0"/>
          <w:marRight w:val="0"/>
          <w:marTop w:val="0"/>
          <w:marBottom w:val="0"/>
          <w:divBdr>
            <w:top w:val="none" w:sz="0" w:space="0" w:color="auto"/>
            <w:left w:val="none" w:sz="0" w:space="0" w:color="auto"/>
            <w:bottom w:val="none" w:sz="0" w:space="0" w:color="auto"/>
            <w:right w:val="none" w:sz="0" w:space="0" w:color="auto"/>
          </w:divBdr>
        </w:div>
        <w:div w:id="985667313">
          <w:marLeft w:val="0"/>
          <w:marRight w:val="0"/>
          <w:marTop w:val="0"/>
          <w:marBottom w:val="0"/>
          <w:divBdr>
            <w:top w:val="none" w:sz="0" w:space="0" w:color="auto"/>
            <w:left w:val="none" w:sz="0" w:space="0" w:color="auto"/>
            <w:bottom w:val="none" w:sz="0" w:space="0" w:color="auto"/>
            <w:right w:val="none" w:sz="0" w:space="0" w:color="auto"/>
          </w:divBdr>
        </w:div>
        <w:div w:id="736519138">
          <w:marLeft w:val="0"/>
          <w:marRight w:val="0"/>
          <w:marTop w:val="0"/>
          <w:marBottom w:val="0"/>
          <w:divBdr>
            <w:top w:val="none" w:sz="0" w:space="0" w:color="auto"/>
            <w:left w:val="none" w:sz="0" w:space="0" w:color="auto"/>
            <w:bottom w:val="none" w:sz="0" w:space="0" w:color="auto"/>
            <w:right w:val="none" w:sz="0" w:space="0" w:color="auto"/>
          </w:divBdr>
        </w:div>
        <w:div w:id="1770855111">
          <w:marLeft w:val="0"/>
          <w:marRight w:val="0"/>
          <w:marTop w:val="0"/>
          <w:marBottom w:val="0"/>
          <w:divBdr>
            <w:top w:val="none" w:sz="0" w:space="0" w:color="auto"/>
            <w:left w:val="none" w:sz="0" w:space="0" w:color="auto"/>
            <w:bottom w:val="none" w:sz="0" w:space="0" w:color="auto"/>
            <w:right w:val="none" w:sz="0" w:space="0" w:color="auto"/>
          </w:divBdr>
        </w:div>
        <w:div w:id="1572421907">
          <w:marLeft w:val="0"/>
          <w:marRight w:val="0"/>
          <w:marTop w:val="0"/>
          <w:marBottom w:val="0"/>
          <w:divBdr>
            <w:top w:val="none" w:sz="0" w:space="0" w:color="auto"/>
            <w:left w:val="none" w:sz="0" w:space="0" w:color="auto"/>
            <w:bottom w:val="none" w:sz="0" w:space="0" w:color="auto"/>
            <w:right w:val="none" w:sz="0" w:space="0" w:color="auto"/>
          </w:divBdr>
        </w:div>
        <w:div w:id="309865203">
          <w:marLeft w:val="0"/>
          <w:marRight w:val="0"/>
          <w:marTop w:val="0"/>
          <w:marBottom w:val="0"/>
          <w:divBdr>
            <w:top w:val="none" w:sz="0" w:space="0" w:color="auto"/>
            <w:left w:val="none" w:sz="0" w:space="0" w:color="auto"/>
            <w:bottom w:val="none" w:sz="0" w:space="0" w:color="auto"/>
            <w:right w:val="none" w:sz="0" w:space="0" w:color="auto"/>
          </w:divBdr>
        </w:div>
        <w:div w:id="1172909749">
          <w:marLeft w:val="0"/>
          <w:marRight w:val="0"/>
          <w:marTop w:val="0"/>
          <w:marBottom w:val="0"/>
          <w:divBdr>
            <w:top w:val="none" w:sz="0" w:space="0" w:color="auto"/>
            <w:left w:val="none" w:sz="0" w:space="0" w:color="auto"/>
            <w:bottom w:val="none" w:sz="0" w:space="0" w:color="auto"/>
            <w:right w:val="none" w:sz="0" w:space="0" w:color="auto"/>
          </w:divBdr>
        </w:div>
        <w:div w:id="2097702578">
          <w:marLeft w:val="0"/>
          <w:marRight w:val="0"/>
          <w:marTop w:val="0"/>
          <w:marBottom w:val="0"/>
          <w:divBdr>
            <w:top w:val="none" w:sz="0" w:space="0" w:color="auto"/>
            <w:left w:val="none" w:sz="0" w:space="0" w:color="auto"/>
            <w:bottom w:val="none" w:sz="0" w:space="0" w:color="auto"/>
            <w:right w:val="none" w:sz="0" w:space="0" w:color="auto"/>
          </w:divBdr>
        </w:div>
        <w:div w:id="1502165037">
          <w:marLeft w:val="0"/>
          <w:marRight w:val="0"/>
          <w:marTop w:val="0"/>
          <w:marBottom w:val="0"/>
          <w:divBdr>
            <w:top w:val="none" w:sz="0" w:space="0" w:color="auto"/>
            <w:left w:val="none" w:sz="0" w:space="0" w:color="auto"/>
            <w:bottom w:val="none" w:sz="0" w:space="0" w:color="auto"/>
            <w:right w:val="none" w:sz="0" w:space="0" w:color="auto"/>
          </w:divBdr>
        </w:div>
        <w:div w:id="953631573">
          <w:marLeft w:val="0"/>
          <w:marRight w:val="0"/>
          <w:marTop w:val="0"/>
          <w:marBottom w:val="0"/>
          <w:divBdr>
            <w:top w:val="none" w:sz="0" w:space="0" w:color="auto"/>
            <w:left w:val="none" w:sz="0" w:space="0" w:color="auto"/>
            <w:bottom w:val="none" w:sz="0" w:space="0" w:color="auto"/>
            <w:right w:val="none" w:sz="0" w:space="0" w:color="auto"/>
          </w:divBdr>
        </w:div>
        <w:div w:id="629092374">
          <w:marLeft w:val="0"/>
          <w:marRight w:val="0"/>
          <w:marTop w:val="0"/>
          <w:marBottom w:val="0"/>
          <w:divBdr>
            <w:top w:val="none" w:sz="0" w:space="0" w:color="auto"/>
            <w:left w:val="none" w:sz="0" w:space="0" w:color="auto"/>
            <w:bottom w:val="none" w:sz="0" w:space="0" w:color="auto"/>
            <w:right w:val="none" w:sz="0" w:space="0" w:color="auto"/>
          </w:divBdr>
        </w:div>
        <w:div w:id="1226332088">
          <w:marLeft w:val="0"/>
          <w:marRight w:val="0"/>
          <w:marTop w:val="0"/>
          <w:marBottom w:val="0"/>
          <w:divBdr>
            <w:top w:val="none" w:sz="0" w:space="0" w:color="auto"/>
            <w:left w:val="none" w:sz="0" w:space="0" w:color="auto"/>
            <w:bottom w:val="none" w:sz="0" w:space="0" w:color="auto"/>
            <w:right w:val="none" w:sz="0" w:space="0" w:color="auto"/>
          </w:divBdr>
        </w:div>
        <w:div w:id="1544515415">
          <w:marLeft w:val="0"/>
          <w:marRight w:val="0"/>
          <w:marTop w:val="0"/>
          <w:marBottom w:val="0"/>
          <w:divBdr>
            <w:top w:val="none" w:sz="0" w:space="0" w:color="auto"/>
            <w:left w:val="none" w:sz="0" w:space="0" w:color="auto"/>
            <w:bottom w:val="none" w:sz="0" w:space="0" w:color="auto"/>
            <w:right w:val="none" w:sz="0" w:space="0" w:color="auto"/>
          </w:divBdr>
        </w:div>
        <w:div w:id="209074661">
          <w:marLeft w:val="0"/>
          <w:marRight w:val="0"/>
          <w:marTop w:val="0"/>
          <w:marBottom w:val="0"/>
          <w:divBdr>
            <w:top w:val="none" w:sz="0" w:space="0" w:color="auto"/>
            <w:left w:val="none" w:sz="0" w:space="0" w:color="auto"/>
            <w:bottom w:val="none" w:sz="0" w:space="0" w:color="auto"/>
            <w:right w:val="none" w:sz="0" w:space="0" w:color="auto"/>
          </w:divBdr>
        </w:div>
        <w:div w:id="759300490">
          <w:marLeft w:val="0"/>
          <w:marRight w:val="0"/>
          <w:marTop w:val="0"/>
          <w:marBottom w:val="0"/>
          <w:divBdr>
            <w:top w:val="none" w:sz="0" w:space="0" w:color="auto"/>
            <w:left w:val="none" w:sz="0" w:space="0" w:color="auto"/>
            <w:bottom w:val="none" w:sz="0" w:space="0" w:color="auto"/>
            <w:right w:val="none" w:sz="0" w:space="0" w:color="auto"/>
          </w:divBdr>
        </w:div>
        <w:div w:id="613948893">
          <w:marLeft w:val="0"/>
          <w:marRight w:val="0"/>
          <w:marTop w:val="0"/>
          <w:marBottom w:val="0"/>
          <w:divBdr>
            <w:top w:val="none" w:sz="0" w:space="0" w:color="auto"/>
            <w:left w:val="none" w:sz="0" w:space="0" w:color="auto"/>
            <w:bottom w:val="none" w:sz="0" w:space="0" w:color="auto"/>
            <w:right w:val="none" w:sz="0" w:space="0" w:color="auto"/>
          </w:divBdr>
        </w:div>
        <w:div w:id="750353911">
          <w:marLeft w:val="0"/>
          <w:marRight w:val="0"/>
          <w:marTop w:val="0"/>
          <w:marBottom w:val="0"/>
          <w:divBdr>
            <w:top w:val="none" w:sz="0" w:space="0" w:color="auto"/>
            <w:left w:val="none" w:sz="0" w:space="0" w:color="auto"/>
            <w:bottom w:val="none" w:sz="0" w:space="0" w:color="auto"/>
            <w:right w:val="none" w:sz="0" w:space="0" w:color="auto"/>
          </w:divBdr>
        </w:div>
        <w:div w:id="565606047">
          <w:marLeft w:val="0"/>
          <w:marRight w:val="0"/>
          <w:marTop w:val="0"/>
          <w:marBottom w:val="0"/>
          <w:divBdr>
            <w:top w:val="none" w:sz="0" w:space="0" w:color="auto"/>
            <w:left w:val="none" w:sz="0" w:space="0" w:color="auto"/>
            <w:bottom w:val="none" w:sz="0" w:space="0" w:color="auto"/>
            <w:right w:val="none" w:sz="0" w:space="0" w:color="auto"/>
          </w:divBdr>
        </w:div>
      </w:divsChild>
    </w:div>
    <w:div w:id="1404568614">
      <w:bodyDiv w:val="1"/>
      <w:marLeft w:val="0"/>
      <w:marRight w:val="0"/>
      <w:marTop w:val="0"/>
      <w:marBottom w:val="0"/>
      <w:divBdr>
        <w:top w:val="none" w:sz="0" w:space="0" w:color="auto"/>
        <w:left w:val="none" w:sz="0" w:space="0" w:color="auto"/>
        <w:bottom w:val="none" w:sz="0" w:space="0" w:color="auto"/>
        <w:right w:val="none" w:sz="0" w:space="0" w:color="auto"/>
      </w:divBdr>
    </w:div>
    <w:div w:id="1647706539">
      <w:bodyDiv w:val="1"/>
      <w:marLeft w:val="0"/>
      <w:marRight w:val="0"/>
      <w:marTop w:val="0"/>
      <w:marBottom w:val="0"/>
      <w:divBdr>
        <w:top w:val="none" w:sz="0" w:space="0" w:color="auto"/>
        <w:left w:val="none" w:sz="0" w:space="0" w:color="auto"/>
        <w:bottom w:val="none" w:sz="0" w:space="0" w:color="auto"/>
        <w:right w:val="none" w:sz="0" w:space="0" w:color="auto"/>
      </w:divBdr>
      <w:divsChild>
        <w:div w:id="1172453821">
          <w:marLeft w:val="0"/>
          <w:marRight w:val="0"/>
          <w:marTop w:val="0"/>
          <w:marBottom w:val="0"/>
          <w:divBdr>
            <w:top w:val="none" w:sz="0" w:space="0" w:color="auto"/>
            <w:left w:val="none" w:sz="0" w:space="0" w:color="auto"/>
            <w:bottom w:val="none" w:sz="0" w:space="0" w:color="auto"/>
            <w:right w:val="none" w:sz="0" w:space="0" w:color="auto"/>
          </w:divBdr>
          <w:divsChild>
            <w:div w:id="426463058">
              <w:marLeft w:val="0"/>
              <w:marRight w:val="0"/>
              <w:marTop w:val="0"/>
              <w:marBottom w:val="0"/>
              <w:divBdr>
                <w:top w:val="none" w:sz="0" w:space="0" w:color="auto"/>
                <w:left w:val="none" w:sz="0" w:space="0" w:color="auto"/>
                <w:bottom w:val="none" w:sz="0" w:space="0" w:color="auto"/>
                <w:right w:val="none" w:sz="0" w:space="0" w:color="auto"/>
              </w:divBdr>
            </w:div>
            <w:div w:id="590241010">
              <w:marLeft w:val="0"/>
              <w:marRight w:val="0"/>
              <w:marTop w:val="0"/>
              <w:marBottom w:val="0"/>
              <w:divBdr>
                <w:top w:val="none" w:sz="0" w:space="0" w:color="auto"/>
                <w:left w:val="none" w:sz="0" w:space="0" w:color="auto"/>
                <w:bottom w:val="none" w:sz="0" w:space="0" w:color="auto"/>
                <w:right w:val="none" w:sz="0" w:space="0" w:color="auto"/>
              </w:divBdr>
            </w:div>
            <w:div w:id="1711685827">
              <w:marLeft w:val="0"/>
              <w:marRight w:val="0"/>
              <w:marTop w:val="0"/>
              <w:marBottom w:val="0"/>
              <w:divBdr>
                <w:top w:val="none" w:sz="0" w:space="0" w:color="auto"/>
                <w:left w:val="none" w:sz="0" w:space="0" w:color="auto"/>
                <w:bottom w:val="none" w:sz="0" w:space="0" w:color="auto"/>
                <w:right w:val="none" w:sz="0" w:space="0" w:color="auto"/>
              </w:divBdr>
            </w:div>
            <w:div w:id="37626104">
              <w:marLeft w:val="0"/>
              <w:marRight w:val="0"/>
              <w:marTop w:val="0"/>
              <w:marBottom w:val="0"/>
              <w:divBdr>
                <w:top w:val="none" w:sz="0" w:space="0" w:color="auto"/>
                <w:left w:val="none" w:sz="0" w:space="0" w:color="auto"/>
                <w:bottom w:val="none" w:sz="0" w:space="0" w:color="auto"/>
                <w:right w:val="none" w:sz="0" w:space="0" w:color="auto"/>
              </w:divBdr>
            </w:div>
            <w:div w:id="1357079313">
              <w:marLeft w:val="0"/>
              <w:marRight w:val="0"/>
              <w:marTop w:val="0"/>
              <w:marBottom w:val="0"/>
              <w:divBdr>
                <w:top w:val="none" w:sz="0" w:space="0" w:color="auto"/>
                <w:left w:val="none" w:sz="0" w:space="0" w:color="auto"/>
                <w:bottom w:val="none" w:sz="0" w:space="0" w:color="auto"/>
                <w:right w:val="none" w:sz="0" w:space="0" w:color="auto"/>
              </w:divBdr>
            </w:div>
            <w:div w:id="520052167">
              <w:marLeft w:val="0"/>
              <w:marRight w:val="0"/>
              <w:marTop w:val="0"/>
              <w:marBottom w:val="0"/>
              <w:divBdr>
                <w:top w:val="none" w:sz="0" w:space="0" w:color="auto"/>
                <w:left w:val="none" w:sz="0" w:space="0" w:color="auto"/>
                <w:bottom w:val="none" w:sz="0" w:space="0" w:color="auto"/>
                <w:right w:val="none" w:sz="0" w:space="0" w:color="auto"/>
              </w:divBdr>
            </w:div>
            <w:div w:id="1155027005">
              <w:marLeft w:val="0"/>
              <w:marRight w:val="0"/>
              <w:marTop w:val="0"/>
              <w:marBottom w:val="0"/>
              <w:divBdr>
                <w:top w:val="none" w:sz="0" w:space="0" w:color="auto"/>
                <w:left w:val="none" w:sz="0" w:space="0" w:color="auto"/>
                <w:bottom w:val="none" w:sz="0" w:space="0" w:color="auto"/>
                <w:right w:val="none" w:sz="0" w:space="0" w:color="auto"/>
              </w:divBdr>
            </w:div>
            <w:div w:id="1590309423">
              <w:marLeft w:val="0"/>
              <w:marRight w:val="0"/>
              <w:marTop w:val="0"/>
              <w:marBottom w:val="0"/>
              <w:divBdr>
                <w:top w:val="none" w:sz="0" w:space="0" w:color="auto"/>
                <w:left w:val="none" w:sz="0" w:space="0" w:color="auto"/>
                <w:bottom w:val="none" w:sz="0" w:space="0" w:color="auto"/>
                <w:right w:val="none" w:sz="0" w:space="0" w:color="auto"/>
              </w:divBdr>
            </w:div>
            <w:div w:id="1585650174">
              <w:marLeft w:val="0"/>
              <w:marRight w:val="0"/>
              <w:marTop w:val="0"/>
              <w:marBottom w:val="0"/>
              <w:divBdr>
                <w:top w:val="none" w:sz="0" w:space="0" w:color="auto"/>
                <w:left w:val="none" w:sz="0" w:space="0" w:color="auto"/>
                <w:bottom w:val="none" w:sz="0" w:space="0" w:color="auto"/>
                <w:right w:val="none" w:sz="0" w:space="0" w:color="auto"/>
              </w:divBdr>
            </w:div>
            <w:div w:id="1099637446">
              <w:marLeft w:val="0"/>
              <w:marRight w:val="0"/>
              <w:marTop w:val="0"/>
              <w:marBottom w:val="0"/>
              <w:divBdr>
                <w:top w:val="none" w:sz="0" w:space="0" w:color="auto"/>
                <w:left w:val="none" w:sz="0" w:space="0" w:color="auto"/>
                <w:bottom w:val="none" w:sz="0" w:space="0" w:color="auto"/>
                <w:right w:val="none" w:sz="0" w:space="0" w:color="auto"/>
              </w:divBdr>
            </w:div>
            <w:div w:id="297417527">
              <w:marLeft w:val="0"/>
              <w:marRight w:val="0"/>
              <w:marTop w:val="0"/>
              <w:marBottom w:val="0"/>
              <w:divBdr>
                <w:top w:val="none" w:sz="0" w:space="0" w:color="auto"/>
                <w:left w:val="none" w:sz="0" w:space="0" w:color="auto"/>
                <w:bottom w:val="none" w:sz="0" w:space="0" w:color="auto"/>
                <w:right w:val="none" w:sz="0" w:space="0" w:color="auto"/>
              </w:divBdr>
            </w:div>
            <w:div w:id="1203978675">
              <w:marLeft w:val="0"/>
              <w:marRight w:val="0"/>
              <w:marTop w:val="0"/>
              <w:marBottom w:val="0"/>
              <w:divBdr>
                <w:top w:val="none" w:sz="0" w:space="0" w:color="auto"/>
                <w:left w:val="none" w:sz="0" w:space="0" w:color="auto"/>
                <w:bottom w:val="none" w:sz="0" w:space="0" w:color="auto"/>
                <w:right w:val="none" w:sz="0" w:space="0" w:color="auto"/>
              </w:divBdr>
            </w:div>
            <w:div w:id="276257091">
              <w:marLeft w:val="0"/>
              <w:marRight w:val="0"/>
              <w:marTop w:val="0"/>
              <w:marBottom w:val="0"/>
              <w:divBdr>
                <w:top w:val="none" w:sz="0" w:space="0" w:color="auto"/>
                <w:left w:val="none" w:sz="0" w:space="0" w:color="auto"/>
                <w:bottom w:val="none" w:sz="0" w:space="0" w:color="auto"/>
                <w:right w:val="none" w:sz="0" w:space="0" w:color="auto"/>
              </w:divBdr>
            </w:div>
            <w:div w:id="2112192271">
              <w:marLeft w:val="0"/>
              <w:marRight w:val="0"/>
              <w:marTop w:val="0"/>
              <w:marBottom w:val="0"/>
              <w:divBdr>
                <w:top w:val="none" w:sz="0" w:space="0" w:color="auto"/>
                <w:left w:val="none" w:sz="0" w:space="0" w:color="auto"/>
                <w:bottom w:val="none" w:sz="0" w:space="0" w:color="auto"/>
                <w:right w:val="none" w:sz="0" w:space="0" w:color="auto"/>
              </w:divBdr>
            </w:div>
            <w:div w:id="2114284312">
              <w:marLeft w:val="0"/>
              <w:marRight w:val="0"/>
              <w:marTop w:val="0"/>
              <w:marBottom w:val="0"/>
              <w:divBdr>
                <w:top w:val="none" w:sz="0" w:space="0" w:color="auto"/>
                <w:left w:val="none" w:sz="0" w:space="0" w:color="auto"/>
                <w:bottom w:val="none" w:sz="0" w:space="0" w:color="auto"/>
                <w:right w:val="none" w:sz="0" w:space="0" w:color="auto"/>
              </w:divBdr>
            </w:div>
            <w:div w:id="775827276">
              <w:marLeft w:val="0"/>
              <w:marRight w:val="0"/>
              <w:marTop w:val="0"/>
              <w:marBottom w:val="0"/>
              <w:divBdr>
                <w:top w:val="none" w:sz="0" w:space="0" w:color="auto"/>
                <w:left w:val="none" w:sz="0" w:space="0" w:color="auto"/>
                <w:bottom w:val="none" w:sz="0" w:space="0" w:color="auto"/>
                <w:right w:val="none" w:sz="0" w:space="0" w:color="auto"/>
              </w:divBdr>
            </w:div>
            <w:div w:id="168065349">
              <w:marLeft w:val="0"/>
              <w:marRight w:val="0"/>
              <w:marTop w:val="0"/>
              <w:marBottom w:val="0"/>
              <w:divBdr>
                <w:top w:val="none" w:sz="0" w:space="0" w:color="auto"/>
                <w:left w:val="none" w:sz="0" w:space="0" w:color="auto"/>
                <w:bottom w:val="none" w:sz="0" w:space="0" w:color="auto"/>
                <w:right w:val="none" w:sz="0" w:space="0" w:color="auto"/>
              </w:divBdr>
            </w:div>
            <w:div w:id="191654579">
              <w:marLeft w:val="0"/>
              <w:marRight w:val="0"/>
              <w:marTop w:val="0"/>
              <w:marBottom w:val="0"/>
              <w:divBdr>
                <w:top w:val="none" w:sz="0" w:space="0" w:color="auto"/>
                <w:left w:val="none" w:sz="0" w:space="0" w:color="auto"/>
                <w:bottom w:val="none" w:sz="0" w:space="0" w:color="auto"/>
                <w:right w:val="none" w:sz="0" w:space="0" w:color="auto"/>
              </w:divBdr>
            </w:div>
            <w:div w:id="108742823">
              <w:marLeft w:val="0"/>
              <w:marRight w:val="0"/>
              <w:marTop w:val="0"/>
              <w:marBottom w:val="0"/>
              <w:divBdr>
                <w:top w:val="none" w:sz="0" w:space="0" w:color="auto"/>
                <w:left w:val="none" w:sz="0" w:space="0" w:color="auto"/>
                <w:bottom w:val="none" w:sz="0" w:space="0" w:color="auto"/>
                <w:right w:val="none" w:sz="0" w:space="0" w:color="auto"/>
              </w:divBdr>
            </w:div>
            <w:div w:id="11682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3837">
      <w:bodyDiv w:val="1"/>
      <w:marLeft w:val="0"/>
      <w:marRight w:val="0"/>
      <w:marTop w:val="0"/>
      <w:marBottom w:val="0"/>
      <w:divBdr>
        <w:top w:val="none" w:sz="0" w:space="0" w:color="auto"/>
        <w:left w:val="none" w:sz="0" w:space="0" w:color="auto"/>
        <w:bottom w:val="none" w:sz="0" w:space="0" w:color="auto"/>
        <w:right w:val="none" w:sz="0" w:space="0" w:color="auto"/>
      </w:divBdr>
    </w:div>
    <w:div w:id="18792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CAD36-6979-4083-BA9B-F6DFB468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3465</Words>
  <Characters>19751</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vt:lpstr>
      <vt:lpstr>Договор</vt:lpstr>
    </vt:vector>
  </TitlesOfParts>
  <Manager>Генеральный директор Федосов П.Н.</Manager>
  <Company>ООО "МИГ Электро"</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Ирина Нежданова</dc:creator>
  <cp:lastModifiedBy>- -</cp:lastModifiedBy>
  <cp:revision>2</cp:revision>
  <cp:lastPrinted>2022-03-16T10:15:00Z</cp:lastPrinted>
  <dcterms:created xsi:type="dcterms:W3CDTF">2024-01-25T12:09:00Z</dcterms:created>
  <dcterms:modified xsi:type="dcterms:W3CDTF">2024-01-25T12:09:00Z</dcterms:modified>
</cp:coreProperties>
</file>